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2C" w:rsidRPr="00F3272C" w:rsidRDefault="00F3272C" w:rsidP="00F3272C">
      <w:pPr>
        <w:pStyle w:val="26"/>
        <w:keepNext/>
        <w:keepLines/>
        <w:shd w:val="clear" w:color="auto" w:fill="auto"/>
        <w:spacing w:line="240" w:lineRule="auto"/>
        <w:ind w:left="160"/>
        <w:rPr>
          <w:b/>
          <w:sz w:val="24"/>
          <w:szCs w:val="24"/>
        </w:rPr>
      </w:pPr>
      <w:bookmarkStart w:id="0" w:name="bookmark0"/>
      <w:bookmarkStart w:id="1" w:name="_GoBack"/>
      <w:bookmarkEnd w:id="1"/>
      <w:r w:rsidRPr="00F3272C">
        <w:rPr>
          <w:b/>
          <w:sz w:val="24"/>
          <w:szCs w:val="24"/>
        </w:rPr>
        <w:t>Томская область</w:t>
      </w:r>
      <w:r w:rsidRPr="00F3272C">
        <w:rPr>
          <w:b/>
          <w:sz w:val="24"/>
          <w:szCs w:val="24"/>
        </w:rPr>
        <w:br/>
        <w:t>Кожевниковский район</w:t>
      </w:r>
      <w:bookmarkEnd w:id="0"/>
    </w:p>
    <w:p w:rsidR="00F3272C" w:rsidRDefault="00F3272C" w:rsidP="00F3272C">
      <w:pPr>
        <w:pStyle w:val="26"/>
        <w:keepNext/>
        <w:keepLines/>
        <w:shd w:val="clear" w:color="auto" w:fill="auto"/>
        <w:spacing w:line="240" w:lineRule="auto"/>
        <w:jc w:val="left"/>
        <w:rPr>
          <w:b/>
          <w:sz w:val="24"/>
          <w:szCs w:val="24"/>
        </w:rPr>
      </w:pPr>
      <w:bookmarkStart w:id="2" w:name="bookmark1"/>
      <w:r w:rsidRPr="00F3272C">
        <w:rPr>
          <w:b/>
          <w:sz w:val="24"/>
          <w:szCs w:val="24"/>
        </w:rPr>
        <w:t xml:space="preserve">                 МАОУ «Кожевниковская средняя общеобразовательная школа №1»</w:t>
      </w:r>
      <w:bookmarkEnd w:id="2"/>
    </w:p>
    <w:p w:rsidR="00F3272C" w:rsidRPr="00F3272C" w:rsidRDefault="00F3272C" w:rsidP="00F3272C">
      <w:pPr>
        <w:pStyle w:val="26"/>
        <w:keepNext/>
        <w:keepLines/>
        <w:shd w:val="clear" w:color="auto" w:fill="auto"/>
        <w:spacing w:line="240" w:lineRule="auto"/>
        <w:jc w:val="left"/>
        <w:rPr>
          <w:b/>
          <w:sz w:val="24"/>
          <w:szCs w:val="24"/>
        </w:rPr>
      </w:pPr>
    </w:p>
    <w:p w:rsidR="00F3272C" w:rsidRPr="00F3272C" w:rsidRDefault="00F3272C" w:rsidP="00F3272C">
      <w:pPr>
        <w:pStyle w:val="26"/>
        <w:keepNext/>
        <w:keepLines/>
        <w:shd w:val="clear" w:color="auto" w:fill="auto"/>
        <w:spacing w:line="240" w:lineRule="auto"/>
        <w:jc w:val="left"/>
        <w:rPr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546600" w:rsidTr="00546600">
        <w:tc>
          <w:tcPr>
            <w:tcW w:w="3284" w:type="dxa"/>
            <w:hideMark/>
          </w:tcPr>
          <w:p w:rsidR="00546600" w:rsidRPr="00546600" w:rsidRDefault="00546600" w:rsidP="0054660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 xml:space="preserve"> на заседании НМС 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>от 26.08.2019 года</w:t>
            </w:r>
          </w:p>
        </w:tc>
        <w:tc>
          <w:tcPr>
            <w:tcW w:w="3285" w:type="dxa"/>
            <w:hideMark/>
          </w:tcPr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>на заседании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>от 18.08.2019 года</w:t>
            </w:r>
          </w:p>
        </w:tc>
        <w:tc>
          <w:tcPr>
            <w:tcW w:w="3462" w:type="dxa"/>
            <w:hideMark/>
          </w:tcPr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137160</wp:posOffset>
                  </wp:positionV>
                  <wp:extent cx="1895475" cy="15144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 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«Кожевниковская СОШ №1 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 xml:space="preserve">Адаменко О. А. 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>Приказ № 144/3 - О</w:t>
            </w:r>
          </w:p>
          <w:p w:rsidR="00546600" w:rsidRPr="00546600" w:rsidRDefault="00546600" w:rsidP="005466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600">
              <w:rPr>
                <w:rFonts w:ascii="Times New Roman" w:hAnsi="Times New Roman"/>
                <w:bCs/>
                <w:sz w:val="24"/>
                <w:szCs w:val="24"/>
              </w:rPr>
              <w:t>от 30.08. 2019 года</w:t>
            </w:r>
          </w:p>
        </w:tc>
      </w:tr>
    </w:tbl>
    <w:p w:rsidR="00F3272C" w:rsidRDefault="00F3272C" w:rsidP="00F3272C">
      <w:pPr>
        <w:pStyle w:val="26"/>
        <w:keepNext/>
        <w:keepLines/>
        <w:shd w:val="clear" w:color="auto" w:fill="auto"/>
        <w:jc w:val="left"/>
      </w:pPr>
    </w:p>
    <w:p w:rsidR="00F3272C" w:rsidRDefault="00F3272C" w:rsidP="00F3272C">
      <w:pPr>
        <w:pStyle w:val="26"/>
        <w:keepNext/>
        <w:keepLines/>
        <w:shd w:val="clear" w:color="auto" w:fill="auto"/>
        <w:jc w:val="left"/>
      </w:pPr>
    </w:p>
    <w:p w:rsidR="00F3272C" w:rsidRDefault="00F3272C" w:rsidP="00F3272C">
      <w:pPr>
        <w:pStyle w:val="26"/>
        <w:keepNext/>
        <w:keepLines/>
        <w:shd w:val="clear" w:color="auto" w:fill="auto"/>
        <w:jc w:val="left"/>
      </w:pPr>
    </w:p>
    <w:p w:rsidR="00FB7046" w:rsidRDefault="004E1E45" w:rsidP="00F3272C">
      <w:pPr>
        <w:pStyle w:val="13"/>
        <w:keepNext/>
        <w:keepLines/>
        <w:shd w:val="clear" w:color="auto" w:fill="auto"/>
        <w:spacing w:after="102"/>
        <w:ind w:left="160"/>
      </w:pPr>
      <w:bookmarkStart w:id="3" w:name="bookmark2"/>
      <w:r>
        <w:t>Адаптированная</w:t>
      </w:r>
    </w:p>
    <w:p w:rsidR="00F3272C" w:rsidRDefault="004E1E45" w:rsidP="00F3272C">
      <w:pPr>
        <w:pStyle w:val="13"/>
        <w:keepNext/>
        <w:keepLines/>
        <w:shd w:val="clear" w:color="auto" w:fill="auto"/>
        <w:spacing w:after="102"/>
        <w:ind w:left="160"/>
        <w:rPr>
          <w:rStyle w:val="316pt"/>
          <w:b/>
          <w:bCs/>
        </w:rPr>
      </w:pPr>
      <w:r>
        <w:t>д</w:t>
      </w:r>
      <w:r w:rsidR="00F3272C">
        <w:t>ополнительная общеразвивающая</w:t>
      </w:r>
      <w:bookmarkEnd w:id="3"/>
    </w:p>
    <w:p w:rsidR="00F3272C" w:rsidRPr="00F3272C" w:rsidRDefault="00F3272C" w:rsidP="00F3272C">
      <w:pPr>
        <w:pStyle w:val="33"/>
        <w:shd w:val="clear" w:color="auto" w:fill="auto"/>
        <w:spacing w:before="0" w:after="898"/>
        <w:ind w:left="160"/>
        <w:rPr>
          <w:sz w:val="28"/>
          <w:szCs w:val="28"/>
        </w:rPr>
      </w:pPr>
      <w:r w:rsidRPr="00F3272C">
        <w:rPr>
          <w:rStyle w:val="316pt"/>
          <w:b/>
          <w:bCs/>
        </w:rPr>
        <w:t>п</w:t>
      </w:r>
      <w:r w:rsidRPr="00F3272C">
        <w:rPr>
          <w:rStyle w:val="316pt"/>
          <w:b/>
        </w:rPr>
        <w:t>рограмма «</w:t>
      </w:r>
      <w:r w:rsidR="004E1E45">
        <w:rPr>
          <w:rStyle w:val="316pt"/>
          <w:b/>
        </w:rPr>
        <w:t>Хор</w:t>
      </w:r>
      <w:r w:rsidRPr="00F3272C">
        <w:rPr>
          <w:rStyle w:val="316pt"/>
          <w:b/>
        </w:rPr>
        <w:t>»</w:t>
      </w:r>
      <w:r w:rsidRPr="00F3272C">
        <w:rPr>
          <w:rStyle w:val="316pt"/>
          <w:b/>
        </w:rPr>
        <w:br/>
      </w:r>
      <w:r w:rsidRPr="00F3272C">
        <w:rPr>
          <w:sz w:val="28"/>
          <w:szCs w:val="28"/>
        </w:rPr>
        <w:t xml:space="preserve">направленность: </w:t>
      </w:r>
      <w:r w:rsidRPr="00F3272C">
        <w:rPr>
          <w:rStyle w:val="34"/>
          <w:rFonts w:eastAsia="Calibri"/>
          <w:sz w:val="28"/>
          <w:szCs w:val="28"/>
        </w:rPr>
        <w:t>художественная</w:t>
      </w:r>
      <w:r w:rsidRPr="00F3272C">
        <w:rPr>
          <w:rStyle w:val="34"/>
          <w:rFonts w:eastAsia="Calibri"/>
          <w:sz w:val="28"/>
          <w:szCs w:val="28"/>
        </w:rPr>
        <w:br/>
      </w:r>
      <w:r w:rsidRPr="00F3272C">
        <w:rPr>
          <w:sz w:val="28"/>
          <w:szCs w:val="28"/>
        </w:rPr>
        <w:t xml:space="preserve">срок реализации: </w:t>
      </w:r>
      <w:r w:rsidR="004E1E45">
        <w:rPr>
          <w:rStyle w:val="34"/>
          <w:rFonts w:eastAsia="Calibri"/>
          <w:sz w:val="28"/>
          <w:szCs w:val="28"/>
        </w:rPr>
        <w:t>3</w:t>
      </w:r>
      <w:r w:rsidRPr="00F3272C">
        <w:rPr>
          <w:rStyle w:val="34"/>
          <w:rFonts w:eastAsia="Calibri"/>
          <w:sz w:val="28"/>
          <w:szCs w:val="28"/>
        </w:rPr>
        <w:t xml:space="preserve"> год</w:t>
      </w:r>
      <w:r w:rsidRPr="00F3272C">
        <w:rPr>
          <w:rStyle w:val="34"/>
          <w:rFonts w:eastAsia="Calibri"/>
          <w:sz w:val="28"/>
          <w:szCs w:val="28"/>
        </w:rPr>
        <w:br/>
      </w:r>
      <w:r w:rsidRPr="00F3272C">
        <w:rPr>
          <w:sz w:val="28"/>
          <w:szCs w:val="28"/>
        </w:rPr>
        <w:t xml:space="preserve">возраст учащихся: </w:t>
      </w:r>
      <w:r w:rsidR="004E1E45">
        <w:rPr>
          <w:rStyle w:val="31pt"/>
          <w:sz w:val="28"/>
          <w:szCs w:val="28"/>
        </w:rPr>
        <w:t>7-11</w:t>
      </w:r>
      <w:r w:rsidRPr="00F3272C">
        <w:rPr>
          <w:rStyle w:val="31pt"/>
          <w:sz w:val="28"/>
          <w:szCs w:val="28"/>
        </w:rPr>
        <w:t xml:space="preserve"> лет</w:t>
      </w:r>
    </w:p>
    <w:p w:rsidR="00F3272C" w:rsidRPr="00F3272C" w:rsidRDefault="00F3272C" w:rsidP="00F3272C">
      <w:pPr>
        <w:pStyle w:val="40"/>
        <w:shd w:val="clear" w:color="auto" w:fill="auto"/>
        <w:spacing w:before="0"/>
        <w:rPr>
          <w:sz w:val="28"/>
          <w:szCs w:val="28"/>
        </w:rPr>
      </w:pPr>
      <w:r w:rsidRPr="00F3272C">
        <w:rPr>
          <w:sz w:val="28"/>
          <w:szCs w:val="28"/>
        </w:rPr>
        <w:t>Автор-разработчик:</w:t>
      </w:r>
    </w:p>
    <w:p w:rsidR="00F3272C" w:rsidRDefault="00F3272C" w:rsidP="004E1E45">
      <w:pPr>
        <w:pStyle w:val="50"/>
        <w:shd w:val="clear" w:color="auto" w:fill="auto"/>
        <w:spacing w:after="1929"/>
        <w:ind w:left="4300"/>
        <w:rPr>
          <w:sz w:val="28"/>
          <w:szCs w:val="28"/>
        </w:rPr>
      </w:pPr>
      <w:r w:rsidRPr="00F3272C">
        <w:rPr>
          <w:sz w:val="28"/>
          <w:szCs w:val="28"/>
        </w:rPr>
        <w:t>Лукьянова Марина Владимировна, учитель музыки.</w:t>
      </w:r>
    </w:p>
    <w:p w:rsidR="004E1E45" w:rsidRDefault="004E1E45" w:rsidP="004E1E45">
      <w:pPr>
        <w:pStyle w:val="50"/>
        <w:shd w:val="clear" w:color="auto" w:fill="auto"/>
        <w:spacing w:after="0" w:line="244" w:lineRule="exact"/>
        <w:ind w:left="160"/>
        <w:jc w:val="center"/>
        <w:rPr>
          <w:b/>
          <w:sz w:val="24"/>
          <w:szCs w:val="24"/>
        </w:rPr>
      </w:pPr>
    </w:p>
    <w:p w:rsidR="004E1E45" w:rsidRDefault="004E1E45" w:rsidP="004E1E45">
      <w:pPr>
        <w:pStyle w:val="50"/>
        <w:shd w:val="clear" w:color="auto" w:fill="auto"/>
        <w:spacing w:after="0" w:line="244" w:lineRule="exact"/>
        <w:ind w:left="160"/>
        <w:jc w:val="center"/>
        <w:rPr>
          <w:b/>
          <w:sz w:val="24"/>
          <w:szCs w:val="24"/>
        </w:rPr>
      </w:pPr>
    </w:p>
    <w:p w:rsidR="004E1E45" w:rsidRDefault="004E1E45" w:rsidP="004E1E45">
      <w:pPr>
        <w:pStyle w:val="50"/>
        <w:shd w:val="clear" w:color="auto" w:fill="auto"/>
        <w:spacing w:after="0" w:line="244" w:lineRule="exact"/>
        <w:ind w:left="160"/>
        <w:jc w:val="center"/>
        <w:rPr>
          <w:b/>
          <w:sz w:val="24"/>
          <w:szCs w:val="24"/>
        </w:rPr>
      </w:pPr>
    </w:p>
    <w:p w:rsidR="004E1E45" w:rsidRDefault="004E1E45" w:rsidP="004E1E45">
      <w:pPr>
        <w:pStyle w:val="50"/>
        <w:shd w:val="clear" w:color="auto" w:fill="auto"/>
        <w:spacing w:after="0" w:line="244" w:lineRule="exact"/>
        <w:ind w:left="160"/>
        <w:jc w:val="center"/>
        <w:rPr>
          <w:b/>
          <w:sz w:val="24"/>
          <w:szCs w:val="24"/>
        </w:rPr>
      </w:pPr>
      <w:r w:rsidRPr="00F3272C">
        <w:rPr>
          <w:b/>
          <w:sz w:val="24"/>
          <w:szCs w:val="24"/>
        </w:rPr>
        <w:t>Кожевникове – 2019 г.</w:t>
      </w:r>
    </w:p>
    <w:p w:rsidR="004E1E45" w:rsidRDefault="004E1E45" w:rsidP="004E1E45">
      <w:pPr>
        <w:pStyle w:val="50"/>
        <w:shd w:val="clear" w:color="auto" w:fill="auto"/>
        <w:spacing w:after="0" w:line="244" w:lineRule="exact"/>
        <w:ind w:left="160"/>
        <w:jc w:val="center"/>
        <w:rPr>
          <w:b/>
          <w:sz w:val="24"/>
          <w:szCs w:val="24"/>
        </w:rPr>
      </w:pPr>
    </w:p>
    <w:p w:rsidR="004E1E45" w:rsidRDefault="004E1E45" w:rsidP="004E1E45">
      <w:pPr>
        <w:pStyle w:val="50"/>
        <w:shd w:val="clear" w:color="auto" w:fill="auto"/>
        <w:spacing w:after="0" w:line="244" w:lineRule="exact"/>
        <w:ind w:left="160"/>
        <w:jc w:val="center"/>
        <w:rPr>
          <w:b/>
          <w:sz w:val="24"/>
          <w:szCs w:val="24"/>
        </w:rPr>
      </w:pPr>
    </w:p>
    <w:p w:rsidR="004E1E45" w:rsidRDefault="004E1E45" w:rsidP="004E1E45">
      <w:pPr>
        <w:pStyle w:val="50"/>
        <w:shd w:val="clear" w:color="auto" w:fill="auto"/>
        <w:spacing w:after="0" w:line="244" w:lineRule="exact"/>
        <w:ind w:left="160"/>
        <w:jc w:val="center"/>
        <w:rPr>
          <w:b/>
          <w:sz w:val="24"/>
          <w:szCs w:val="24"/>
        </w:rPr>
      </w:pPr>
    </w:p>
    <w:p w:rsidR="004E1E45" w:rsidRDefault="004E1E45" w:rsidP="004E1E45">
      <w:pPr>
        <w:pStyle w:val="50"/>
        <w:shd w:val="clear" w:color="auto" w:fill="auto"/>
        <w:spacing w:after="0" w:line="244" w:lineRule="exact"/>
        <w:ind w:left="160"/>
        <w:jc w:val="center"/>
        <w:rPr>
          <w:b/>
          <w:sz w:val="24"/>
          <w:szCs w:val="24"/>
        </w:rPr>
      </w:pPr>
    </w:p>
    <w:p w:rsidR="004E1E45" w:rsidRPr="00F3272C" w:rsidRDefault="004E1E45" w:rsidP="004E1E45">
      <w:pPr>
        <w:pStyle w:val="50"/>
        <w:shd w:val="clear" w:color="auto" w:fill="auto"/>
        <w:spacing w:after="0" w:line="244" w:lineRule="exact"/>
        <w:ind w:left="160"/>
        <w:jc w:val="center"/>
        <w:rPr>
          <w:b/>
          <w:sz w:val="24"/>
          <w:szCs w:val="24"/>
        </w:rPr>
      </w:pPr>
    </w:p>
    <w:p w:rsidR="008C4140" w:rsidRPr="00F3272C" w:rsidRDefault="00F3272C" w:rsidP="00F3272C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3272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8C4140" w:rsidRPr="00F3272C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8C4140" w:rsidRPr="00F3272C" w:rsidRDefault="008C4140" w:rsidP="00F3272C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pple-style-span"/>
          <w:rFonts w:eastAsiaTheme="majorEastAsia"/>
          <w:sz w:val="28"/>
          <w:szCs w:val="28"/>
        </w:rPr>
      </w:pPr>
      <w:r w:rsidRPr="00F3272C">
        <w:rPr>
          <w:bCs/>
          <w:sz w:val="28"/>
          <w:szCs w:val="28"/>
        </w:rPr>
        <w:t>Адаптированная программа дополнительного образования «</w:t>
      </w:r>
      <w:r w:rsidR="00346D19" w:rsidRPr="00F3272C">
        <w:rPr>
          <w:bCs/>
          <w:sz w:val="28"/>
          <w:szCs w:val="28"/>
        </w:rPr>
        <w:t>Хор</w:t>
      </w:r>
      <w:r w:rsidRPr="00F3272C">
        <w:rPr>
          <w:bCs/>
          <w:sz w:val="28"/>
          <w:szCs w:val="28"/>
        </w:rPr>
        <w:t xml:space="preserve">» составлена для обучения лиц с ограниченными возможностями здоровья - </w:t>
      </w:r>
      <w:r w:rsidRPr="00F3272C">
        <w:rPr>
          <w:bCs/>
          <w:sz w:val="28"/>
          <w:szCs w:val="28"/>
        </w:rPr>
        <w:lastRenderedPageBreak/>
        <w:t>детей с задержкой психического развития (ЗПР), -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  <w:r w:rsidR="000279B1" w:rsidRPr="00F3272C">
        <w:rPr>
          <w:bCs/>
          <w:sz w:val="28"/>
          <w:szCs w:val="28"/>
        </w:rPr>
        <w:t xml:space="preserve"> </w:t>
      </w:r>
      <w:r w:rsidRPr="00F3272C">
        <w:rPr>
          <w:rStyle w:val="apple-style-span"/>
          <w:rFonts w:eastAsiaTheme="majorEastAsia"/>
          <w:sz w:val="28"/>
          <w:szCs w:val="28"/>
        </w:rPr>
        <w:t xml:space="preserve">Дополнительная общеразвивающая </w:t>
      </w:r>
      <w:r w:rsidR="00346D19" w:rsidRPr="00F3272C">
        <w:rPr>
          <w:rStyle w:val="apple-style-span"/>
          <w:rFonts w:eastAsiaTheme="majorEastAsia"/>
          <w:sz w:val="28"/>
          <w:szCs w:val="28"/>
        </w:rPr>
        <w:t>программа «Хор</w:t>
      </w:r>
      <w:r w:rsidRPr="00F3272C">
        <w:rPr>
          <w:rStyle w:val="apple-style-span"/>
          <w:rFonts w:eastAsiaTheme="majorEastAsia"/>
          <w:sz w:val="28"/>
          <w:szCs w:val="28"/>
        </w:rPr>
        <w:t xml:space="preserve">» составлена на основе: </w:t>
      </w:r>
    </w:p>
    <w:p w:rsidR="008C4140" w:rsidRPr="00F3272C" w:rsidRDefault="008C4140" w:rsidP="00F3272C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pple-style-span"/>
          <w:rFonts w:eastAsiaTheme="majorEastAsia"/>
          <w:sz w:val="28"/>
          <w:szCs w:val="28"/>
        </w:rPr>
      </w:pPr>
      <w:r w:rsidRPr="00F3272C">
        <w:rPr>
          <w:rStyle w:val="apple-style-span"/>
          <w:rFonts w:eastAsiaTheme="majorEastAsia"/>
          <w:sz w:val="28"/>
          <w:szCs w:val="28"/>
        </w:rPr>
        <w:t xml:space="preserve">Федерального закона от 29 декабря 2012 №273 ФЗ "Об образовании в Российской Федерации"; </w:t>
      </w:r>
    </w:p>
    <w:p w:rsidR="008C4140" w:rsidRPr="00F3272C" w:rsidRDefault="008C4140" w:rsidP="00F3272C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pple-style-span"/>
          <w:rFonts w:eastAsiaTheme="majorEastAsia"/>
          <w:sz w:val="28"/>
          <w:szCs w:val="28"/>
        </w:rPr>
      </w:pPr>
      <w:r w:rsidRPr="00F3272C">
        <w:rPr>
          <w:rStyle w:val="apple-style-span"/>
          <w:rFonts w:eastAsiaTheme="majorEastAsia"/>
          <w:sz w:val="28"/>
          <w:szCs w:val="28"/>
        </w:rPr>
        <w:t xml:space="preserve">"Концепции развития дополнительного образования детей" от 4 сентября 2014 года (№ 1726-р); </w:t>
      </w:r>
    </w:p>
    <w:p w:rsidR="008C4140" w:rsidRPr="00F3272C" w:rsidRDefault="008C4140" w:rsidP="00F3272C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pple-style-span"/>
          <w:rFonts w:eastAsiaTheme="majorEastAsia"/>
          <w:sz w:val="28"/>
          <w:szCs w:val="28"/>
        </w:rPr>
      </w:pPr>
      <w:r w:rsidRPr="00F3272C">
        <w:rPr>
          <w:rStyle w:val="apple-style-span"/>
          <w:rFonts w:eastAsiaTheme="majorEastAsia"/>
          <w:sz w:val="28"/>
          <w:szCs w:val="28"/>
        </w:rPr>
        <w:t>"Порядка организации и осуществления образовательной деятельности по дополнительным общеобразовательным   программам" от 04 августа 2013 года №1008 и методических</w:t>
      </w:r>
      <w:r w:rsidRPr="00F3272C">
        <w:rPr>
          <w:rStyle w:val="apple-style-span"/>
          <w:rFonts w:eastAsiaTheme="majorEastAsia"/>
          <w:sz w:val="28"/>
          <w:szCs w:val="28"/>
        </w:rPr>
        <w:tab/>
        <w:t>рекомендаций</w:t>
      </w:r>
      <w:r w:rsidR="00F32205" w:rsidRPr="00F3272C">
        <w:rPr>
          <w:rStyle w:val="apple-style-span"/>
          <w:rFonts w:eastAsiaTheme="majorEastAsia"/>
          <w:sz w:val="28"/>
          <w:szCs w:val="28"/>
        </w:rPr>
        <w:tab/>
        <w:t xml:space="preserve">по </w:t>
      </w:r>
      <w:r w:rsidRPr="00F3272C">
        <w:rPr>
          <w:rStyle w:val="apple-style-span"/>
          <w:rFonts w:eastAsiaTheme="majorEastAsia"/>
          <w:sz w:val="28"/>
          <w:szCs w:val="28"/>
        </w:rPr>
        <w:t>проектированию дополнительных общеразвивающих программ (письмо Минобрнауки России от 18.11.2015 Н-09-3242);</w:t>
      </w:r>
    </w:p>
    <w:p w:rsidR="008C4140" w:rsidRPr="00F3272C" w:rsidRDefault="008C4140" w:rsidP="00F3272C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pple-style-span"/>
          <w:rFonts w:eastAsiaTheme="majorEastAsia"/>
          <w:sz w:val="28"/>
          <w:szCs w:val="28"/>
        </w:rPr>
      </w:pPr>
      <w:r w:rsidRPr="00F3272C">
        <w:rPr>
          <w:rStyle w:val="apple-style-span"/>
          <w:rFonts w:eastAsiaTheme="majorEastAsia"/>
          <w:sz w:val="28"/>
          <w:szCs w:val="28"/>
        </w:rPr>
        <w:t>«Методических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от 29 марта 2016 г. № ВК-641/09;</w:t>
      </w:r>
    </w:p>
    <w:p w:rsidR="00346D19" w:rsidRPr="00F3272C" w:rsidRDefault="00346D19" w:rsidP="00F3272C">
      <w:pPr>
        <w:pStyle w:val="a3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>Содержание рабочей программы "Хор" учитывает возрастные и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 xml:space="preserve">индивидуальные особенности обучающихся.  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ab/>
        <w:t>Срок освоения программы «Хор» для детей, поступивших в общеобразотельное учреждение, составляет 3 года по 2 часа  в неделю. Продолжительность учебных занятий составляет 68 недель.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>Рекомендуемое количество часов на освоение программы предмета: максимальной учебной нагрузки  - 204 часа, в том числе: обязательной аудиторной учебной нагрузки –170 часов; самостоятельной работы –34 часов</w:t>
      </w:r>
      <w:r w:rsidRPr="00F3272C">
        <w:rPr>
          <w:rFonts w:ascii="Times New Roman" w:eastAsiaTheme="minorHAnsi" w:hAnsi="Times New Roman"/>
          <w:color w:val="FF0000"/>
          <w:sz w:val="28"/>
          <w:szCs w:val="28"/>
        </w:rPr>
        <w:t>.</w:t>
      </w:r>
    </w:p>
    <w:p w:rsidR="00346D19" w:rsidRPr="00F3272C" w:rsidRDefault="00346D19" w:rsidP="00F3272C">
      <w:pPr>
        <w:shd w:val="clear" w:color="auto" w:fill="FFFFFF"/>
        <w:spacing w:before="163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Актуальность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данной программы заключается в необходимости воспитания у подрастающего поколения духовности посредством многообразной хоровой культуры. А также в потребности детей выражать свой творческий потенциал средствами хорового искусства.</w:t>
      </w:r>
    </w:p>
    <w:p w:rsidR="00346D19" w:rsidRPr="00F3272C" w:rsidRDefault="00346D19" w:rsidP="00F3272C">
      <w:pPr>
        <w:shd w:val="clear" w:color="auto" w:fill="FFFFFF"/>
        <w:spacing w:before="180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bCs/>
          <w:sz w:val="28"/>
          <w:szCs w:val="28"/>
        </w:rPr>
        <w:t>Отличительной особенностью</w:t>
      </w:r>
      <w:r w:rsidRPr="00F3272C">
        <w:rPr>
          <w:rFonts w:ascii="Times New Roman" w:hAnsi="Times New Roman"/>
          <w:bCs/>
          <w:sz w:val="28"/>
          <w:szCs w:val="28"/>
        </w:rPr>
        <w:t xml:space="preserve"> данной программы  "Хор" является: 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хоровое исполнительство, которое  несет широкую образовательную функцию. Оно активизирует идеологическую направленность, психическую деятельность, воспитывает память, чувства, вкус, артистичность, выразительность, эмоциональность.</w:t>
      </w:r>
    </w:p>
    <w:p w:rsidR="00346D19" w:rsidRPr="00F3272C" w:rsidRDefault="00346D19" w:rsidP="00F3272C">
      <w:pPr>
        <w:shd w:val="clear" w:color="auto" w:fill="FFFFFF"/>
        <w:spacing w:before="180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lastRenderedPageBreak/>
        <w:tab/>
      </w:r>
      <w:r w:rsidRPr="00F3272C">
        <w:rPr>
          <w:rFonts w:ascii="Times New Roman" w:hAnsi="Times New Roman"/>
          <w:b/>
          <w:sz w:val="28"/>
          <w:szCs w:val="28"/>
        </w:rPr>
        <w:t xml:space="preserve">Педагогическая  целесообразность </w:t>
      </w:r>
      <w:r w:rsidRPr="00F3272C">
        <w:rPr>
          <w:rFonts w:ascii="Times New Roman" w:hAnsi="Times New Roman"/>
          <w:sz w:val="28"/>
          <w:szCs w:val="28"/>
        </w:rPr>
        <w:t xml:space="preserve"> программы "Хор" очевидна, так как о</w:t>
      </w:r>
      <w:r w:rsidRPr="00F3272C">
        <w:rPr>
          <w:rFonts w:ascii="Times New Roman" w:hAnsi="Times New Roman"/>
          <w:bCs/>
          <w:sz w:val="28"/>
          <w:szCs w:val="28"/>
        </w:rPr>
        <w:t>бучение детей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хоровому  пению не должно рассматриваться только как коллективное разучивание музыкальных произведений для последующего неминуемого выступления на сцене. Хоровое пение - это часть емкого, глубокого, обширного понятия "музыкально-хоровая культура", постигая которую человек, прежде всего, постигает и творит самого себя. Мир культуры дает человеку духовную свободу, то есть возможность выбора в альтернативных условиях.</w:t>
      </w:r>
    </w:p>
    <w:p w:rsidR="00346D19" w:rsidRPr="00F3272C" w:rsidRDefault="00346D19" w:rsidP="00F3272C">
      <w:pPr>
        <w:shd w:val="clear" w:color="auto" w:fill="FFFFFF"/>
        <w:spacing w:before="180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bCs/>
          <w:sz w:val="28"/>
          <w:szCs w:val="28"/>
        </w:rPr>
        <w:tab/>
        <w:t xml:space="preserve">Новизна </w:t>
      </w:r>
      <w:r w:rsidRPr="00F3272C">
        <w:rPr>
          <w:rFonts w:ascii="Times New Roman" w:hAnsi="Times New Roman"/>
          <w:bCs/>
          <w:sz w:val="28"/>
          <w:szCs w:val="28"/>
        </w:rPr>
        <w:t>настоящей программы "Хор"  заключается в том, что она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является транслятором народного многовекового певческого опыта со своим специфическим языком (ноты, партитуры, гармоническое и полифоническое многоголосие). Но в культуру народного хорового песнетворчества входит целый спектр сопутствующих, но крайне важных для становления и социализации личности моментов:</w:t>
      </w:r>
    </w:p>
    <w:p w:rsidR="00346D19" w:rsidRPr="00F3272C" w:rsidRDefault="00346D19" w:rsidP="00F3272C">
      <w:pPr>
        <w:shd w:val="clear" w:color="auto" w:fill="FFFFFF"/>
        <w:spacing w:before="180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 формирование критериев прекрасного и безобразного; </w:t>
      </w:r>
    </w:p>
    <w:p w:rsidR="00346D19" w:rsidRPr="00F3272C" w:rsidRDefault="00346D19" w:rsidP="00F3272C">
      <w:pPr>
        <w:shd w:val="clear" w:color="auto" w:fill="FFFFFF"/>
        <w:spacing w:before="180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 регулирование взаимоотношений поющих между собой; </w:t>
      </w:r>
    </w:p>
    <w:p w:rsidR="00346D19" w:rsidRPr="00F3272C" w:rsidRDefault="00346D19" w:rsidP="00F3272C">
      <w:pPr>
        <w:shd w:val="clear" w:color="auto" w:fill="FFFFFF"/>
        <w:spacing w:before="180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 определение норм общения как в процессе хоровых репетиций, так, проецируя, и в обычной, повседневной жизни; </w:t>
      </w:r>
    </w:p>
    <w:p w:rsidR="00346D19" w:rsidRPr="00F3272C" w:rsidRDefault="00346D19" w:rsidP="00F3272C">
      <w:pPr>
        <w:shd w:val="clear" w:color="auto" w:fill="FFFFFF"/>
        <w:spacing w:before="180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обучение детей гибкости сосуществования при сохранении личного достоинства, интеллигентности, дружелюбности и доброжелательности. В этом плане восстанавливать фундамент культуры надо с понятий права, долга и ответственности, что прекрасно вписывается в культуру хорового пения.</w:t>
      </w:r>
    </w:p>
    <w:p w:rsidR="00346D19" w:rsidRPr="00F3272C" w:rsidRDefault="00346D19" w:rsidP="00F3272C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3272C">
        <w:rPr>
          <w:b/>
          <w:sz w:val="28"/>
          <w:szCs w:val="28"/>
        </w:rPr>
        <w:t>Вид программы</w:t>
      </w:r>
      <w:r w:rsidRPr="00F3272C">
        <w:rPr>
          <w:sz w:val="28"/>
          <w:szCs w:val="28"/>
        </w:rPr>
        <w:t xml:space="preserve"> – модифицированная.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Цель </w:t>
      </w:r>
      <w:r w:rsidRPr="00F3272C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t>программы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: Создание условий для развития музыкальных способностей ребенка посредствам приобщения к хоровому искусству.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b/>
          <w:i/>
          <w:color w:val="291E1E"/>
          <w:sz w:val="28"/>
          <w:szCs w:val="28"/>
          <w:u w:val="single"/>
          <w:lang w:eastAsia="ru-RU"/>
        </w:rPr>
      </w:pPr>
      <w:r w:rsidRPr="00F3272C">
        <w:rPr>
          <w:rFonts w:ascii="Times New Roman" w:hAnsi="Times New Roman"/>
          <w:b/>
          <w:i/>
          <w:color w:val="291E1E"/>
          <w:sz w:val="28"/>
          <w:szCs w:val="28"/>
          <w:u w:val="single"/>
          <w:lang w:eastAsia="ru-RU"/>
        </w:rPr>
        <w:t xml:space="preserve">Задачи: 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>обучающие: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сформировать у учащихся музыкальные навыки, необходимые для участия в хоровом исполнительстве (звукообразование, однородность звучания регистров, дыхание, дикция и артикуляция и т.д.).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научить детей формированию вокальной дикции, вокальной дыхательной системе.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познакомить детей с основами музыкальной грамоты и хоровой литературой.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>развивающие: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lastRenderedPageBreak/>
        <w:t>- расширить музыкальный кругозор учащихся.</w:t>
      </w:r>
    </w:p>
    <w:p w:rsidR="00346D19" w:rsidRPr="00F3272C" w:rsidRDefault="00346D19" w:rsidP="00F3272C">
      <w:pPr>
        <w:shd w:val="clear" w:color="auto" w:fill="FFFFFF"/>
        <w:spacing w:before="163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развить у детей голосовой диапазон и тембровую окраску.</w:t>
      </w:r>
    </w:p>
    <w:p w:rsidR="00346D19" w:rsidRPr="00F3272C" w:rsidRDefault="00346D19" w:rsidP="00F3272C">
      <w:pPr>
        <w:shd w:val="clear" w:color="auto" w:fill="FFFFFF"/>
        <w:spacing w:before="163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развить у учеников мелодический и гармонический слух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развить у детей и подростков музыкальный вкус и эрудицию, навыки сценического поведения и актерского мастерства.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способствовать развитию у учащихся образного мышления.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развить у детей аналитическое отношение к исполнительству, как к своему, так и других.</w:t>
      </w:r>
    </w:p>
    <w:p w:rsidR="00346D19" w:rsidRPr="00F3272C" w:rsidRDefault="00346D19" w:rsidP="00F3272C">
      <w:pPr>
        <w:shd w:val="clear" w:color="auto" w:fill="FFFFFF"/>
        <w:spacing w:after="0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>воспитательные:</w:t>
      </w:r>
    </w:p>
    <w:p w:rsidR="00346D19" w:rsidRPr="00F3272C" w:rsidRDefault="00346D19" w:rsidP="00F3272C">
      <w:pPr>
        <w:shd w:val="clear" w:color="auto" w:fill="FFFFFF"/>
        <w:spacing w:before="163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воспитать у учащихся чувство коммуникабельности и ответственности.</w:t>
      </w:r>
    </w:p>
    <w:p w:rsidR="00346D19" w:rsidRPr="00F3272C" w:rsidRDefault="00346D19" w:rsidP="00F3272C">
      <w:pPr>
        <w:shd w:val="clear" w:color="auto" w:fill="FFFFFF"/>
        <w:spacing w:before="163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воспитать у детей черты характера (доброту, волю, дисциплинированность, трудолюбие) через концертную работу.</w:t>
      </w:r>
    </w:p>
    <w:p w:rsidR="00346D19" w:rsidRPr="00F3272C" w:rsidRDefault="00346D19" w:rsidP="00F3272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3272C">
        <w:rPr>
          <w:rFonts w:ascii="Times New Roman" w:hAnsi="Times New Roman"/>
          <w:b/>
          <w:sz w:val="28"/>
          <w:szCs w:val="28"/>
          <w:lang w:eastAsia="ru-RU"/>
        </w:rPr>
        <w:t>Срок реализации программы</w:t>
      </w:r>
      <w:r w:rsidRPr="00F327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272C">
        <w:rPr>
          <w:rFonts w:ascii="Times New Roman" w:hAnsi="Times New Roman"/>
          <w:sz w:val="28"/>
          <w:szCs w:val="28"/>
        </w:rPr>
        <w:t>– 3 года. Всего 204 часа.</w:t>
      </w:r>
    </w:p>
    <w:p w:rsidR="00346D19" w:rsidRPr="00F3272C" w:rsidRDefault="00346D19" w:rsidP="00F3272C">
      <w:pPr>
        <w:shd w:val="clear" w:color="auto" w:fill="FFFFFF"/>
        <w:spacing w:before="163" w:after="0"/>
        <w:jc w:val="center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1 год обучения – 68 часов</w:t>
      </w:r>
    </w:p>
    <w:p w:rsidR="00346D19" w:rsidRPr="00F3272C" w:rsidRDefault="00346D19" w:rsidP="00F3272C">
      <w:pPr>
        <w:shd w:val="clear" w:color="auto" w:fill="FFFFFF"/>
        <w:spacing w:before="163" w:after="0"/>
        <w:jc w:val="center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2 год обучения – 68 часов</w:t>
      </w:r>
    </w:p>
    <w:p w:rsidR="00346D19" w:rsidRPr="00F3272C" w:rsidRDefault="00346D19" w:rsidP="00F3272C">
      <w:pPr>
        <w:shd w:val="clear" w:color="auto" w:fill="FFFFFF"/>
        <w:spacing w:before="163" w:after="0"/>
        <w:jc w:val="center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3 год обучения –  68 часов</w:t>
      </w:r>
    </w:p>
    <w:p w:rsidR="00346D19" w:rsidRPr="00F3272C" w:rsidRDefault="00346D19" w:rsidP="00F3272C">
      <w:pPr>
        <w:shd w:val="clear" w:color="auto" w:fill="FFFFFF"/>
        <w:spacing w:before="163" w:after="0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</w:p>
    <w:p w:rsidR="00346D19" w:rsidRPr="00F3272C" w:rsidRDefault="00346D19" w:rsidP="00F3272C">
      <w:pPr>
        <w:shd w:val="clear" w:color="auto" w:fill="FFFFFF"/>
        <w:spacing w:before="163" w:after="0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>Условия набора.</w:t>
      </w:r>
    </w:p>
    <w:p w:rsidR="00346D19" w:rsidRPr="00F3272C" w:rsidRDefault="00346D19" w:rsidP="00F3272C">
      <w:pPr>
        <w:shd w:val="clear" w:color="auto" w:fill="FFFFFF"/>
        <w:spacing w:before="163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В  хор принимаются дети  школьного возраста (7 – 11лет), обладающие чувством ритма и интонирующие, в удобном для них диапазоне (по результатам прослушивания).</w:t>
      </w:r>
    </w:p>
    <w:p w:rsidR="00346D19" w:rsidRPr="00F3272C" w:rsidRDefault="00346D19" w:rsidP="00F3272C">
      <w:pPr>
        <w:shd w:val="clear" w:color="auto" w:fill="FFFFFF"/>
        <w:spacing w:before="163" w:after="0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  Формы обучения.</w:t>
      </w:r>
    </w:p>
    <w:p w:rsidR="00346D19" w:rsidRPr="00F3272C" w:rsidRDefault="00346D19" w:rsidP="00F3272C">
      <w:pPr>
        <w:shd w:val="clear" w:color="auto" w:fill="FFFFFF"/>
        <w:spacing w:before="163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Cs/>
          <w:sz w:val="28"/>
          <w:szCs w:val="28"/>
        </w:rPr>
        <w:t xml:space="preserve">Основной формой учебной и воспитательной работы является  групповое занятие педагога с учащимися, 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а также по звеньям и индивидуально.</w:t>
      </w:r>
    </w:p>
    <w:p w:rsidR="00346D19" w:rsidRPr="00F3272C" w:rsidRDefault="00346D19" w:rsidP="00F3272C">
      <w:pPr>
        <w:shd w:val="clear" w:color="auto" w:fill="FFFFFF"/>
        <w:spacing w:before="163" w:after="0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ab/>
        <w:t>Возможно совместное проведение сводных репетиций с участием всех возрастных групп  и создание общего хора. Содержание занятий включает в себя теоретическую и практическую подготовку.</w:t>
      </w:r>
    </w:p>
    <w:p w:rsidR="00346D19" w:rsidRPr="00F3272C" w:rsidRDefault="00346D19" w:rsidP="00F3272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272C">
        <w:rPr>
          <w:rFonts w:ascii="Times New Roman" w:hAnsi="Times New Roman"/>
          <w:bCs/>
          <w:sz w:val="28"/>
          <w:szCs w:val="28"/>
        </w:rPr>
        <w:t>Курс обучения составляет 68 часов в год. Занятия проводятся 2 раза в неделю по 40 минут.</w:t>
      </w:r>
    </w:p>
    <w:p w:rsidR="00346D19" w:rsidRPr="00F3272C" w:rsidRDefault="00346D19" w:rsidP="00F327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272C">
        <w:rPr>
          <w:rFonts w:ascii="Times New Roman" w:hAnsi="Times New Roman"/>
          <w:sz w:val="28"/>
          <w:szCs w:val="28"/>
        </w:rPr>
        <w:t>Программа дополнительного образования входит в вариативную часть основной образовательной программы МАОУ «Кожевниковская СОШ №1» в части, формируемой участниками образовательных отношений.</w:t>
      </w:r>
    </w:p>
    <w:p w:rsidR="00346D19" w:rsidRPr="00F3272C" w:rsidRDefault="00346D19" w:rsidP="00F327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272C">
        <w:rPr>
          <w:rFonts w:ascii="Times New Roman" w:hAnsi="Times New Roman"/>
          <w:sz w:val="28"/>
          <w:szCs w:val="28"/>
        </w:rPr>
        <w:lastRenderedPageBreak/>
        <w:t>Набор детей в группы производится в начале учебного года. По количественному составу группа первого года обучения – до 20 человек, второго года – 15, третьего – 10 человек.</w:t>
      </w:r>
    </w:p>
    <w:p w:rsidR="00346D19" w:rsidRPr="00F3272C" w:rsidRDefault="00346D19" w:rsidP="00F327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272C">
        <w:rPr>
          <w:rFonts w:ascii="Times New Roman" w:hAnsi="Times New Roman"/>
          <w:sz w:val="28"/>
          <w:szCs w:val="28"/>
        </w:rPr>
        <w:t xml:space="preserve">Максимально допустимый объем недельной образовательной нагрузки, дополнительной  образовательной программы соответствует СанПиН 2.4.1.3049-13.       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b/>
          <w:color w:val="000000"/>
          <w:sz w:val="28"/>
          <w:szCs w:val="28"/>
        </w:rPr>
        <w:t>Форма</w:t>
      </w: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 xml:space="preserve"> проведения учебных аудиторных занятий (групповая 15 человек)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>- младший хор: 1-2 классы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>- средний хор: 3 - 4 классы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b/>
          <w:iCs/>
          <w:color w:val="000000"/>
          <w:sz w:val="28"/>
          <w:szCs w:val="28"/>
        </w:rPr>
        <w:t>Основные направления работы в хоровом классе</w:t>
      </w:r>
      <w:r w:rsidRPr="00F3272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: 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 xml:space="preserve">1. Певческая установка и дыхание. 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 xml:space="preserve">2.Звуковедение, дикция. 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 xml:space="preserve">3. Ансамбль и строй 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>4. Формирование исполнительских навыков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iCs/>
          <w:color w:val="000000"/>
          <w:sz w:val="28"/>
          <w:szCs w:val="28"/>
        </w:rPr>
      </w:pP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hAnsi="Times New Roman"/>
          <w:b/>
          <w:bCs/>
          <w:sz w:val="28"/>
          <w:szCs w:val="28"/>
        </w:rPr>
        <w:t>Учет и контроль успеваемости.</w:t>
      </w:r>
    </w:p>
    <w:p w:rsidR="00346D19" w:rsidRPr="00F3272C" w:rsidRDefault="00346D19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>Самостоятельная работа обучающихся содержит виды внеаудиторной работы: разучивание хоровых партий, участие в концертах, в творческих мероприятиях школы, участие в конкурсах, посещение концертов, участие в культурно-просветительской деятельности школы.</w:t>
      </w:r>
    </w:p>
    <w:p w:rsidR="006E787F" w:rsidRPr="00F3272C" w:rsidRDefault="00346D19" w:rsidP="00F327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6E787F" w:rsidRPr="00F3272C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6E787F" w:rsidRPr="00F3272C" w:rsidRDefault="006E787F" w:rsidP="00F3272C">
      <w:pPr>
        <w:shd w:val="clear" w:color="auto" w:fill="FFFFFF"/>
        <w:spacing w:before="163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По окончании </w:t>
      </w: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первого года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 обучения учащийся будет </w:t>
      </w:r>
      <w:r w:rsidRPr="00F3272C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>знать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: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основы хорового пения;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-навыки формирования гласных звуков;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навыки произнесения согласных звуков;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развитие диапазона, музыкального и ритмического слуха;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понятием дирижерского жеста;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навыки чистого интонирования мелодий при исполнении произведений в хоре, слушая и опираясь на более крепкие голоса старших товарищей;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овладеет элементами сценической культуры.</w:t>
      </w:r>
    </w:p>
    <w:p w:rsidR="006E787F" w:rsidRPr="00F3272C" w:rsidRDefault="006E787F" w:rsidP="00F3272C">
      <w:pPr>
        <w:shd w:val="clear" w:color="auto" w:fill="FFFFFF"/>
        <w:spacing w:before="163" w:after="0"/>
        <w:jc w:val="both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>уметь:</w:t>
      </w:r>
    </w:p>
    <w:p w:rsidR="006E787F" w:rsidRPr="00F3272C" w:rsidRDefault="006E787F" w:rsidP="00F3272C">
      <w:pPr>
        <w:shd w:val="clear" w:color="auto" w:fill="FFFFFF"/>
        <w:spacing w:before="163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анализировать  исполнительское  мастерство;</w:t>
      </w:r>
    </w:p>
    <w:p w:rsidR="006E787F" w:rsidRPr="00F3272C" w:rsidRDefault="006E787F" w:rsidP="00F3272C">
      <w:pPr>
        <w:shd w:val="clear" w:color="auto" w:fill="FFFFFF"/>
        <w:spacing w:before="163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использовать музыкально-теоретические  знания;</w:t>
      </w:r>
    </w:p>
    <w:p w:rsidR="006E787F" w:rsidRPr="00F3272C" w:rsidRDefault="006E787F" w:rsidP="00F3272C">
      <w:pPr>
        <w:shd w:val="clear" w:color="auto" w:fill="FFFFFF"/>
        <w:spacing w:before="163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lastRenderedPageBreak/>
        <w:t xml:space="preserve">- работать с нотной грамотой на уровне, который позволяет петь двухголосной партитуры. </w:t>
      </w:r>
    </w:p>
    <w:p w:rsidR="006E787F" w:rsidRPr="00F3272C" w:rsidRDefault="006E787F" w:rsidP="00F3272C">
      <w:pPr>
        <w:shd w:val="clear" w:color="auto" w:fill="FFFFFF"/>
        <w:spacing w:before="163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У учащихся сформируются коммуникативные качества, ответственность, черты характера (доброта, воля, дисциплинированность, трудолюбие).</w:t>
      </w:r>
    </w:p>
    <w:p w:rsidR="00130A5F" w:rsidRPr="00F3272C" w:rsidRDefault="00130A5F" w:rsidP="00F3272C">
      <w:pPr>
        <w:shd w:val="clear" w:color="auto" w:fill="FFFFFF"/>
        <w:spacing w:before="163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</w:p>
    <w:p w:rsidR="006E787F" w:rsidRPr="00F3272C" w:rsidRDefault="006E787F" w:rsidP="00F327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72C">
        <w:rPr>
          <w:rFonts w:ascii="Times New Roman" w:hAnsi="Times New Roman"/>
          <w:b/>
          <w:bCs/>
          <w:sz w:val="28"/>
          <w:szCs w:val="28"/>
        </w:rPr>
        <w:t>Учебный план.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084"/>
        <w:gridCol w:w="828"/>
        <w:gridCol w:w="618"/>
        <w:gridCol w:w="795"/>
        <w:gridCol w:w="828"/>
        <w:gridCol w:w="697"/>
        <w:gridCol w:w="846"/>
        <w:gridCol w:w="832"/>
        <w:gridCol w:w="642"/>
        <w:gridCol w:w="795"/>
      </w:tblGrid>
      <w:tr w:rsidR="006E787F" w:rsidRPr="00F3272C" w:rsidTr="00130A5F">
        <w:trPr>
          <w:trHeight w:val="137"/>
        </w:trPr>
        <w:tc>
          <w:tcPr>
            <w:tcW w:w="498" w:type="dxa"/>
            <w:vMerge w:val="restart"/>
          </w:tcPr>
          <w:p w:rsidR="006E787F" w:rsidRPr="00F3272C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6E787F" w:rsidRPr="00F3272C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2241" w:type="dxa"/>
            <w:gridSpan w:val="3"/>
          </w:tcPr>
          <w:p w:rsidR="006E787F" w:rsidRPr="00F3272C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2371" w:type="dxa"/>
            <w:gridSpan w:val="3"/>
          </w:tcPr>
          <w:p w:rsidR="006E787F" w:rsidRPr="00F3272C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right="-4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2269" w:type="dxa"/>
            <w:gridSpan w:val="3"/>
          </w:tcPr>
          <w:p w:rsidR="006E787F" w:rsidRPr="00F3272C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right="-4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3 год обучения</w:t>
            </w:r>
          </w:p>
        </w:tc>
      </w:tr>
      <w:tr w:rsidR="006E787F" w:rsidRPr="00F3272C" w:rsidTr="00130A5F">
        <w:trPr>
          <w:trHeight w:val="137"/>
        </w:trPr>
        <w:tc>
          <w:tcPr>
            <w:tcW w:w="498" w:type="dxa"/>
            <w:vMerge/>
          </w:tcPr>
          <w:p w:rsidR="006E787F" w:rsidRPr="00F3272C" w:rsidRDefault="006E787F" w:rsidP="00F3272C">
            <w:pPr>
              <w:pStyle w:val="2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6E787F" w:rsidRPr="00F3272C" w:rsidRDefault="006E787F" w:rsidP="00F3272C">
            <w:pPr>
              <w:pStyle w:val="2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E787F" w:rsidRPr="00130A5F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5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E787F" w:rsidRPr="00130A5F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5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18" w:type="dxa"/>
          </w:tcPr>
          <w:p w:rsidR="006E787F" w:rsidRPr="00130A5F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5F">
              <w:rPr>
                <w:rFonts w:ascii="Times New Roman" w:hAnsi="Times New Roman"/>
                <w:b/>
                <w:sz w:val="24"/>
                <w:szCs w:val="24"/>
              </w:rPr>
              <w:t>Тео</w:t>
            </w:r>
          </w:p>
          <w:p w:rsidR="006E787F" w:rsidRPr="00130A5F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5F">
              <w:rPr>
                <w:rFonts w:ascii="Times New Roman" w:hAnsi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795" w:type="dxa"/>
          </w:tcPr>
          <w:p w:rsidR="006E787F" w:rsidRPr="00130A5F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5F"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</w:p>
          <w:p w:rsidR="006E787F" w:rsidRPr="00130A5F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5F">
              <w:rPr>
                <w:rFonts w:ascii="Times New Roman" w:hAnsi="Times New Roman"/>
                <w:b/>
                <w:sz w:val="24"/>
                <w:szCs w:val="24"/>
              </w:rPr>
              <w:t xml:space="preserve">тика </w:t>
            </w:r>
          </w:p>
        </w:tc>
        <w:tc>
          <w:tcPr>
            <w:tcW w:w="828" w:type="dxa"/>
          </w:tcPr>
          <w:p w:rsidR="006E787F" w:rsidRPr="00130A5F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5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E787F" w:rsidRPr="00130A5F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5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7" w:type="dxa"/>
          </w:tcPr>
          <w:p w:rsidR="006E787F" w:rsidRPr="00130A5F" w:rsidRDefault="006E787F" w:rsidP="00F3272C">
            <w:pPr>
              <w:pStyle w:val="23"/>
              <w:spacing w:line="276" w:lineRule="auto"/>
            </w:pPr>
            <w:r w:rsidRPr="00130A5F">
              <w:t>Тео</w:t>
            </w:r>
          </w:p>
          <w:p w:rsidR="006E787F" w:rsidRPr="00130A5F" w:rsidRDefault="006E787F" w:rsidP="00F3272C">
            <w:pPr>
              <w:pStyle w:val="23"/>
              <w:spacing w:line="276" w:lineRule="auto"/>
            </w:pPr>
            <w:r w:rsidRPr="00130A5F">
              <w:t>рия</w:t>
            </w:r>
          </w:p>
        </w:tc>
        <w:tc>
          <w:tcPr>
            <w:tcW w:w="846" w:type="dxa"/>
          </w:tcPr>
          <w:p w:rsidR="006E787F" w:rsidRPr="00130A5F" w:rsidRDefault="006E787F" w:rsidP="00F3272C">
            <w:pPr>
              <w:pStyle w:val="23"/>
              <w:spacing w:line="276" w:lineRule="auto"/>
            </w:pPr>
            <w:r w:rsidRPr="00130A5F">
              <w:t>Прак</w:t>
            </w:r>
          </w:p>
          <w:p w:rsidR="006E787F" w:rsidRPr="00130A5F" w:rsidRDefault="006E787F" w:rsidP="00F3272C">
            <w:pPr>
              <w:pStyle w:val="23"/>
              <w:spacing w:line="276" w:lineRule="auto"/>
            </w:pPr>
            <w:r w:rsidRPr="00130A5F">
              <w:t xml:space="preserve">тика </w:t>
            </w:r>
          </w:p>
        </w:tc>
        <w:tc>
          <w:tcPr>
            <w:tcW w:w="832" w:type="dxa"/>
          </w:tcPr>
          <w:p w:rsidR="006E787F" w:rsidRPr="00130A5F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5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E787F" w:rsidRPr="00130A5F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A5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42" w:type="dxa"/>
          </w:tcPr>
          <w:p w:rsidR="006E787F" w:rsidRPr="00130A5F" w:rsidRDefault="006E787F" w:rsidP="00F3272C">
            <w:pPr>
              <w:pStyle w:val="23"/>
              <w:spacing w:line="276" w:lineRule="auto"/>
            </w:pPr>
            <w:r w:rsidRPr="00130A5F">
              <w:t>Тео</w:t>
            </w:r>
          </w:p>
          <w:p w:rsidR="006E787F" w:rsidRPr="00130A5F" w:rsidRDefault="006E787F" w:rsidP="00F3272C">
            <w:pPr>
              <w:pStyle w:val="23"/>
              <w:spacing w:line="276" w:lineRule="auto"/>
            </w:pPr>
            <w:r w:rsidRPr="00130A5F">
              <w:t>рия</w:t>
            </w:r>
          </w:p>
        </w:tc>
        <w:tc>
          <w:tcPr>
            <w:tcW w:w="795" w:type="dxa"/>
          </w:tcPr>
          <w:p w:rsidR="006E787F" w:rsidRPr="00130A5F" w:rsidRDefault="006E787F" w:rsidP="00F3272C">
            <w:pPr>
              <w:pStyle w:val="23"/>
              <w:spacing w:line="276" w:lineRule="auto"/>
            </w:pPr>
            <w:r w:rsidRPr="00130A5F">
              <w:t>Прак</w:t>
            </w:r>
          </w:p>
          <w:p w:rsidR="006E787F" w:rsidRPr="00130A5F" w:rsidRDefault="006E787F" w:rsidP="00F3272C">
            <w:pPr>
              <w:pStyle w:val="23"/>
              <w:spacing w:line="276" w:lineRule="auto"/>
            </w:pPr>
            <w:r w:rsidRPr="00130A5F">
              <w:t xml:space="preserve">тика </w:t>
            </w:r>
          </w:p>
        </w:tc>
      </w:tr>
      <w:tr w:rsidR="006E787F" w:rsidRPr="00F3272C" w:rsidTr="00130A5F">
        <w:trPr>
          <w:trHeight w:val="275"/>
        </w:trPr>
        <w:tc>
          <w:tcPr>
            <w:tcW w:w="498" w:type="dxa"/>
          </w:tcPr>
          <w:p w:rsidR="006E787F" w:rsidRPr="00F3272C" w:rsidRDefault="006E787F" w:rsidP="00F3272C">
            <w:pPr>
              <w:tabs>
                <w:tab w:val="center" w:pos="173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6E787F" w:rsidRPr="00130A5F" w:rsidRDefault="00130A5F" w:rsidP="00130A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Начальная диагностика</w:t>
            </w:r>
          </w:p>
        </w:tc>
        <w:tc>
          <w:tcPr>
            <w:tcW w:w="828" w:type="dxa"/>
            <w:vAlign w:val="center"/>
          </w:tcPr>
          <w:p w:rsidR="006E787F" w:rsidRPr="00F3272C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6E787F" w:rsidRPr="00F3272C" w:rsidRDefault="006E787F" w:rsidP="00F3272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vAlign w:val="center"/>
          </w:tcPr>
          <w:p w:rsidR="006E787F" w:rsidRPr="00F3272C" w:rsidRDefault="006E787F" w:rsidP="00F327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130A5F" w:rsidRDefault="00130A5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30A5F" w:rsidRDefault="00130A5F" w:rsidP="00F3272C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  <w:p w:rsidR="006E787F" w:rsidRPr="00F3272C" w:rsidRDefault="006E787F" w:rsidP="00F3272C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30A5F" w:rsidRDefault="00130A5F" w:rsidP="00F3272C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  <w:p w:rsidR="006E787F" w:rsidRPr="00F3272C" w:rsidRDefault="006E787F" w:rsidP="00F3272C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130A5F" w:rsidRDefault="00130A5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2" w:type="dxa"/>
          </w:tcPr>
          <w:p w:rsidR="00130A5F" w:rsidRDefault="00130A5F" w:rsidP="00F3272C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  <w:p w:rsidR="006E787F" w:rsidRPr="00F3272C" w:rsidRDefault="006E787F" w:rsidP="00F3272C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Default="00130A5F" w:rsidP="00F3272C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  <w:p w:rsidR="006E787F" w:rsidRPr="00F3272C" w:rsidRDefault="006E787F" w:rsidP="00F3272C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</w:tr>
      <w:tr w:rsidR="00130A5F" w:rsidRPr="00F3272C" w:rsidTr="00130A5F">
        <w:trPr>
          <w:trHeight w:val="275"/>
        </w:trPr>
        <w:tc>
          <w:tcPr>
            <w:tcW w:w="498" w:type="dxa"/>
          </w:tcPr>
          <w:p w:rsidR="00130A5F" w:rsidRPr="00F3272C" w:rsidRDefault="00130A5F" w:rsidP="00130A5F">
            <w:pPr>
              <w:pStyle w:val="23"/>
              <w:spacing w:line="276" w:lineRule="auto"/>
              <w:jc w:val="left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130A5F" w:rsidRPr="00130A5F" w:rsidRDefault="00130A5F" w:rsidP="00130A5F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Вводное занятие. Инст</w:t>
            </w: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руктаж по технике безопасности.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130A5F" w:rsidRPr="00F3272C" w:rsidRDefault="00130A5F" w:rsidP="00130A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832" w:type="dxa"/>
          </w:tcPr>
          <w:p w:rsidR="00130A5F" w:rsidRPr="00F3272C" w:rsidRDefault="00130A5F" w:rsidP="00130A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130A5F" w:rsidRPr="00F3272C" w:rsidTr="00546600">
        <w:trPr>
          <w:trHeight w:val="275"/>
        </w:trPr>
        <w:tc>
          <w:tcPr>
            <w:tcW w:w="49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130A5F" w:rsidRPr="00130A5F" w:rsidRDefault="00130A5F" w:rsidP="00130A5F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Информация о композиторах.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130A5F" w:rsidRPr="00F3272C" w:rsidRDefault="00130A5F" w:rsidP="00130A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2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</w:tr>
      <w:tr w:rsidR="00130A5F" w:rsidRPr="00F3272C" w:rsidTr="00546600">
        <w:trPr>
          <w:trHeight w:val="275"/>
        </w:trPr>
        <w:tc>
          <w:tcPr>
            <w:tcW w:w="49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130A5F" w:rsidRPr="00130A5F" w:rsidRDefault="00130A5F" w:rsidP="00130A5F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Вокально - хоровая работа.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20</w:t>
            </w:r>
          </w:p>
        </w:tc>
        <w:tc>
          <w:tcPr>
            <w:tcW w:w="61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20</w:t>
            </w:r>
          </w:p>
        </w:tc>
        <w:tc>
          <w:tcPr>
            <w:tcW w:w="697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846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832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20</w:t>
            </w:r>
          </w:p>
        </w:tc>
      </w:tr>
      <w:tr w:rsidR="00130A5F" w:rsidRPr="00F3272C" w:rsidTr="00546600">
        <w:trPr>
          <w:trHeight w:val="275"/>
        </w:trPr>
        <w:tc>
          <w:tcPr>
            <w:tcW w:w="49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130A5F" w:rsidRPr="00130A5F" w:rsidRDefault="00130A5F" w:rsidP="00130A5F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Учебно - тренировочный материал</w:t>
            </w: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61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846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32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5</w:t>
            </w:r>
          </w:p>
        </w:tc>
      </w:tr>
      <w:tr w:rsidR="00130A5F" w:rsidRPr="00F3272C" w:rsidTr="00546600">
        <w:trPr>
          <w:trHeight w:val="275"/>
        </w:trPr>
        <w:tc>
          <w:tcPr>
            <w:tcW w:w="49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130A5F" w:rsidRPr="00130A5F" w:rsidRDefault="00130A5F" w:rsidP="00130A5F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Кул</w:t>
            </w: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ьтурно - досуговые мероприятия.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61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32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642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9</w:t>
            </w:r>
          </w:p>
        </w:tc>
      </w:tr>
      <w:tr w:rsidR="00130A5F" w:rsidRPr="00F3272C" w:rsidTr="00546600">
        <w:trPr>
          <w:trHeight w:val="275"/>
        </w:trPr>
        <w:tc>
          <w:tcPr>
            <w:tcW w:w="49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130A5F" w:rsidRPr="00F3272C" w:rsidRDefault="00130A5F" w:rsidP="00130A5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20</w:t>
            </w:r>
          </w:p>
        </w:tc>
        <w:tc>
          <w:tcPr>
            <w:tcW w:w="61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20</w:t>
            </w:r>
          </w:p>
        </w:tc>
        <w:tc>
          <w:tcPr>
            <w:tcW w:w="697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846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832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20</w:t>
            </w:r>
          </w:p>
        </w:tc>
      </w:tr>
      <w:tr w:rsidR="00130A5F" w:rsidRPr="00F3272C" w:rsidTr="00546600">
        <w:trPr>
          <w:trHeight w:val="275"/>
        </w:trPr>
        <w:tc>
          <w:tcPr>
            <w:tcW w:w="49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130A5F" w:rsidRPr="00F3272C" w:rsidRDefault="00130A5F" w:rsidP="00130A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Публичные выступления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642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3</w:t>
            </w:r>
          </w:p>
        </w:tc>
      </w:tr>
      <w:tr w:rsidR="00130A5F" w:rsidRPr="00F3272C" w:rsidTr="00546600">
        <w:trPr>
          <w:trHeight w:val="275"/>
        </w:trPr>
        <w:tc>
          <w:tcPr>
            <w:tcW w:w="49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130A5F" w:rsidRPr="00F3272C" w:rsidRDefault="00130A5F" w:rsidP="00130A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130A5F" w:rsidRPr="00F3272C" w:rsidRDefault="00130A5F" w:rsidP="00130A5F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642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b w:val="0"/>
                <w:sz w:val="28"/>
                <w:szCs w:val="28"/>
              </w:rPr>
            </w:pPr>
            <w:r w:rsidRPr="00F3272C">
              <w:rPr>
                <w:b w:val="0"/>
                <w:sz w:val="28"/>
                <w:szCs w:val="28"/>
              </w:rPr>
              <w:t>3</w:t>
            </w:r>
          </w:p>
        </w:tc>
      </w:tr>
      <w:tr w:rsidR="00130A5F" w:rsidRPr="00F3272C" w:rsidTr="00546600">
        <w:trPr>
          <w:trHeight w:val="275"/>
        </w:trPr>
        <w:tc>
          <w:tcPr>
            <w:tcW w:w="2582" w:type="dxa"/>
            <w:gridSpan w:val="2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68</w:t>
            </w:r>
          </w:p>
        </w:tc>
        <w:tc>
          <w:tcPr>
            <w:tcW w:w="61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62</w:t>
            </w:r>
          </w:p>
        </w:tc>
        <w:tc>
          <w:tcPr>
            <w:tcW w:w="828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68</w:t>
            </w:r>
          </w:p>
        </w:tc>
        <w:tc>
          <w:tcPr>
            <w:tcW w:w="697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62</w:t>
            </w:r>
          </w:p>
        </w:tc>
        <w:tc>
          <w:tcPr>
            <w:tcW w:w="832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68</w:t>
            </w:r>
          </w:p>
        </w:tc>
        <w:tc>
          <w:tcPr>
            <w:tcW w:w="642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</w:tcPr>
          <w:p w:rsidR="00130A5F" w:rsidRPr="00F3272C" w:rsidRDefault="00130A5F" w:rsidP="00130A5F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F3272C">
              <w:rPr>
                <w:sz w:val="28"/>
                <w:szCs w:val="28"/>
              </w:rPr>
              <w:t>62</w:t>
            </w:r>
          </w:p>
        </w:tc>
      </w:tr>
    </w:tbl>
    <w:p w:rsidR="006E787F" w:rsidRPr="00F3272C" w:rsidRDefault="006E787F" w:rsidP="00F327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E787F" w:rsidRPr="00F3272C" w:rsidRDefault="006E787F" w:rsidP="00F3272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272C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6E787F" w:rsidRPr="00F3272C" w:rsidRDefault="006E787F" w:rsidP="00F3272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3272C">
        <w:rPr>
          <w:rFonts w:ascii="Times New Roman" w:hAnsi="Times New Roman"/>
          <w:b/>
          <w:bCs/>
          <w:sz w:val="28"/>
          <w:szCs w:val="28"/>
        </w:rPr>
        <w:t>1 год.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lastRenderedPageBreak/>
        <w:t>1. Начальная диагностика (2 часа)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 </w:t>
      </w: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Индивидуальное прослушивание, которое включает в себя: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-исполнение песни;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-воспроизведение заданных ритмов;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-интонационное воспроизведение заданных звуков;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-определение количества звуков в аккордах;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-определение диапазона и тембровой окраски голоса.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2. Вводное занятие. Инструктаж по технике безопасности (1 час)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  Теория: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Знакомство с содержанием обучения, требованиями к принадлежностям, необходимым для занятий.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-режим занятий;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-правила поведения и техника безопасности в учебном учреждении;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-правила поведения на улице;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 правила дорожного движения;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-противопожарная безопасность.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3. Информация о композиторах (2 часа)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 Теория: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-имя, фамилия, век, в котором жил или живёт композитор;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произведение которого предложено для разучивания.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4</w:t>
      </w:r>
      <w:r w:rsidRPr="00F3272C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t>. Вокально - хоровая работа (20 часов)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 xml:space="preserve">4.1 Исполнение народной музыки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-история появления народных произведений;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 раскрытие образов.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-понятия: дирижерский жест.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-исполнение 4-х, 8-ми тактовых произведений с аккомпанементом и без.     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-исполнение детских народных песен с аккомпанементом.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u w:val="single"/>
          <w:lang w:eastAsia="ru-RU"/>
        </w:rPr>
        <w:t xml:space="preserve">4.2 Исполнение классических произведений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 </w:t>
      </w: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-объяснение - какими средствами создается художественный образ.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-понятия: дирижерский жест.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 Практика: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-пение классических произведений русских и зарубежных композиторов, написанных для детей младшего возраста.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-формирование звуковосприятия основных функций классической гармонии. -создание художественного образа музыкального произведения.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lastRenderedPageBreak/>
        <w:t>-работа с литературным текстом.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 xml:space="preserve">4.3.  Исполнение современных произведений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-объяснение :  какими средствами создается художественный образ.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-понятия: дирижерский жест.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-пение современных произведений, предназначенных для младших школьников с доступной тесситурой;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 пение в  унисон, возможно эпизодическое двухголосное пение; 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-работа над  созданием яркого доступного образа музыкального произведения.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-работа с литературным текстом.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5. Учебно - тренировочный материал (5 часов)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-объяснение певческой установки;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-умения петь естественным, легким звуком.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-знакомство с первыми навыками  диафрагмально-рёберного дыхания.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-развитие чистого интонирования в диапазоне СИ малой октавы - МИ второй октавы. </w:t>
      </w:r>
    </w:p>
    <w:p w:rsidR="006E787F" w:rsidRPr="00F3272C" w:rsidRDefault="006E787F" w:rsidP="00F3272C">
      <w:pPr>
        <w:spacing w:after="0"/>
        <w:contextualSpacing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6. Культурно - досуговые мероприятия(10 часов)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-пение в унисон, возможно эпизодическое двухголосное пение.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-овладение певческой установкой;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-умение петь естественным, легким звуком.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-знакомство с первыми навыками диафрагмально-рёберного  дыхания.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-работа над ровностью звучания детского голоса - выравнивание гласных.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-формирование единой манеры звукообразования - залога хорового ансамбля.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-работа над различными видами музыкальной артикуляции.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-начальная работа над хоровым ансамблем (это является залогом хорошего строя). 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ab/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-работа над фразировкой, нюансировкой и эмоциональным исполнением произведений.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 xml:space="preserve">7. </w:t>
      </w:r>
      <w:r w:rsidRPr="00F3272C">
        <w:rPr>
          <w:rFonts w:ascii="Times New Roman" w:hAnsi="Times New Roman"/>
          <w:b/>
          <w:sz w:val="28"/>
          <w:szCs w:val="28"/>
        </w:rPr>
        <w:t>Репетиционная работа (20 часов)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Cs/>
          <w:sz w:val="28"/>
          <w:szCs w:val="28"/>
          <w:u w:val="single"/>
        </w:rPr>
        <w:t>Практика:</w:t>
      </w:r>
      <w:r w:rsidRPr="00F3272C">
        <w:rPr>
          <w:rFonts w:ascii="Times New Roman" w:hAnsi="Times New Roman"/>
          <w:bCs/>
          <w:sz w:val="28"/>
          <w:szCs w:val="28"/>
        </w:rPr>
        <w:t xml:space="preserve"> 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работа над хоровым ансамблем (это является залогом хорошего строя). 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/>
          <w:sz w:val="28"/>
          <w:szCs w:val="28"/>
        </w:rPr>
        <w:t>8. Публичные выступления (4 часа)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Cs/>
          <w:sz w:val="28"/>
          <w:szCs w:val="28"/>
          <w:u w:val="single"/>
        </w:rPr>
        <w:lastRenderedPageBreak/>
        <w:t>Практика:</w:t>
      </w:r>
      <w:r w:rsidRPr="00F3272C">
        <w:rPr>
          <w:rFonts w:ascii="Times New Roman" w:hAnsi="Times New Roman"/>
          <w:bCs/>
          <w:sz w:val="28"/>
          <w:szCs w:val="28"/>
        </w:rPr>
        <w:t xml:space="preserve"> Итогом деятельности детей становятся выступления на концертах, фестивалях, конкурсах, родительских собраниях.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sz w:val="28"/>
          <w:szCs w:val="28"/>
        </w:rPr>
        <w:t>9. Итоговое занятие (4 часа)</w:t>
      </w:r>
    </w:p>
    <w:p w:rsidR="006E787F" w:rsidRPr="00F3272C" w:rsidRDefault="006E787F" w:rsidP="00F3272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3272C">
        <w:rPr>
          <w:rFonts w:ascii="Times New Roman" w:hAnsi="Times New Roman"/>
          <w:b/>
          <w:bCs/>
          <w:sz w:val="28"/>
          <w:szCs w:val="28"/>
        </w:rPr>
        <w:t>2 год.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1.Начальная  диагностика (2 часа)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Индивидуальное прослушивание, которое включает в себя: исполнение песни, воспроизведение заданных ритмов, интонационное воспроизведение заданных звуков, определение количества звуков в аккордах. Определение диапазона и тембровой окраски голоса.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2.Вводное занятие. Инструктаж по технике безопасности (1 час)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 </w:t>
      </w: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Знакомство с содержанием обучения, требованиями к принадлежностям, необходимым для занятий. Режим занятий. Правила поведения и техника безопасности в учебном учреждении. Правила поведения на улице, правила дорожного движения; противопожарная безопасность.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3.Информация о композиторах (2 часа)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Имя, фамилия, век, в котором жил или живёт композитор, произведение которого предложено для разучивания.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4.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 </w:t>
      </w:r>
      <w:r w:rsidRPr="00F3272C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t>Вокально - хоровая работа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</w:t>
      </w: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(20 часов)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4.1 Исполнение народной музыки.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История появления народных произведений, раскрытие образов. Знакомство с партитурой.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Дирижерский </w:t>
      </w: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жест.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Исполнение детских народных песен с аккомпанементом. Навыки работы с партитурой. Восприятие дирижерского жеста.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4.2 Исполнение классических произведений.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Объяснение - какими средствами создается художественный образ. Знакомство с партитурой.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Дирижерский жест.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Пение классических произведений русских и зарубежных композиторов, написанных для детей младшего возраста. Формирование звуковосприятия основных функций классической гармонии. Создание художественного 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lastRenderedPageBreak/>
        <w:t>образа музыкального произведения. Навыки работы с партитурой. Восприятие дирижерского жеста.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 xml:space="preserve">4.3 Исполнение современных произведений 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 xml:space="preserve">Теория: 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Объяснение - какими средствами создается художественный образ. Знакомство с партитурой. Дирижерский жест.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Пение современных произведений, предназначенных для младших школьников с доступной тесситурой, пение в унисон, возможно эпизодическое двухголосное пение; работа над созданием яркого доступного образа музыкального произведения. Навыки работы с партитурой. Восприятие дирижерского жеста.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sz w:val="28"/>
          <w:szCs w:val="28"/>
          <w:lang w:eastAsia="ru-RU"/>
        </w:rPr>
        <w:t>5. Учебно - тренировочный материал (5 часов)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Объяснение певческой установки; умения петь естественным, легким звуком.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Знакомство с первыми навыками диафрагмально-рёберного дыхания.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Пение в унисон и с элементами двухголосия. Пение в диапазоне СИ малой октавы - МИ второй октавы. Овладение певческой установкой: свободное мягкое дыхание через нос, раскрытие головного резонатора, развитие дыхания без подъема плеч, навыки нижнереберного диафрагмального дыхания. Умение петь естественным, легким звуком. Работа над ровностью звучания детского голоса - выравнивание гласных. </w:t>
      </w:r>
    </w:p>
    <w:p w:rsidR="006E787F" w:rsidRPr="00F3272C" w:rsidRDefault="006E787F" w:rsidP="00F3272C">
      <w:pPr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6. Культурно - досуговые мероприятия(10 часов)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Формирование единой манеры звукообразования- залога хорового ансамбля. Работа над различными видами музыкальной артикуляции. Работа над фразировкой, нюансировкой и эмоциональным исполнением произведений.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 xml:space="preserve">7. </w:t>
      </w:r>
      <w:r w:rsidRPr="00F3272C">
        <w:rPr>
          <w:rFonts w:ascii="Times New Roman" w:hAnsi="Times New Roman"/>
          <w:b/>
          <w:sz w:val="28"/>
          <w:szCs w:val="28"/>
        </w:rPr>
        <w:t>Репетиционная работа (20 часов)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Cs/>
          <w:sz w:val="28"/>
          <w:szCs w:val="28"/>
          <w:u w:val="single"/>
        </w:rPr>
        <w:t>Практика:</w:t>
      </w:r>
      <w:r w:rsidRPr="00F3272C">
        <w:rPr>
          <w:rFonts w:ascii="Times New Roman" w:hAnsi="Times New Roman"/>
          <w:bCs/>
          <w:sz w:val="28"/>
          <w:szCs w:val="28"/>
        </w:rPr>
        <w:t xml:space="preserve"> 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работа над хоровым ансамблем.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/>
          <w:sz w:val="28"/>
          <w:szCs w:val="28"/>
        </w:rPr>
        <w:t>8. Публичные выступления (4 часа)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Cs/>
          <w:sz w:val="28"/>
          <w:szCs w:val="28"/>
          <w:u w:val="single"/>
        </w:rPr>
        <w:t>Практика:</w:t>
      </w:r>
      <w:r w:rsidRPr="00F3272C">
        <w:rPr>
          <w:rFonts w:ascii="Times New Roman" w:hAnsi="Times New Roman"/>
          <w:bCs/>
          <w:sz w:val="28"/>
          <w:szCs w:val="28"/>
        </w:rPr>
        <w:t xml:space="preserve"> Итогом деятельности детей становятся выступления на концертах, фестивалях, конкурсах,  родительских собраниях.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sz w:val="28"/>
          <w:szCs w:val="28"/>
        </w:rPr>
        <w:t>9. Итоговое занятие (4 часа)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3 год.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1.Начальная  диагностика (2 часа)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 </w:t>
      </w: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lastRenderedPageBreak/>
        <w:t>Индивидуальное прослушивание, которое включает в себя: исполнение песни, воспроизведение заданных ритмов, интонационное воспроизведение заданных звуков, определение количества звуков в аккордах. Определение диапазона и тембровой окраски голоса.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2. Вводное занятие. Инструктаж по технике безопасности(1час).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Знакомство с содержанием обучения, требованиями к принадлежностям, необходимым для занятий. Режим занятий. Правила поведения и техника безопасности в учебном учреждении. Правила поведения на улице, правила дорожного движения; противопожарная безопасность.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3. Информация о композиторах (2 часа).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Имя, фамилия, век, в котором жил или живёт композитор,  произведение которого предложено для разучивания.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4</w:t>
      </w:r>
      <w:r w:rsidRPr="00F3272C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t>.Вокально - хоровая работа (20 часов)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4.1 Исполнение народной музыки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:История появления народных произведений, раскрытие образов. Работа с партитурой.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Дирижерский жест.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Исполнение детских народных песен с аккомпанементом. Разбор партий по партитуре. Понимание дирижерского жеста.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 xml:space="preserve">4.2. Исполнение классических произведений 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 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средства создания художественного образа. Работа с партитурой. Дирижерский жест.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Пение классических произведений  русских и зарубежных композиторов, написанных для детей младшего возраста.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Формирование    звуковосприятия основных функций классической гармонии.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Создание художественного образа   музыкального произведения. Разбор партий по партитуре. Понимание дирижерского жеста.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 xml:space="preserve">4.3 Исполнение современных произведений 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Теория: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средства создания художественного образа. Работа с партитурой. Дирижерский жест.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 Практика: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Пение современных произведений, предназначенных для младших школьников с доступной тесситурой, пение в  унисон, возможно эпизодически двухголосное пение, работа над созданием яркого доступного 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lastRenderedPageBreak/>
        <w:t>образа музыкального произведения. Разбор партий по партитуре. Понимание дирижерского жеста.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5. Учебно - тренировочный материал (5 часов)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Теория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:певческая установка; пение естественным, легким звуком в сочетании с наполненностью. Тембровая окраска. Закрепление навыков диафрагмально-рёберного дыхания. Головной резонатор. Артикуляция.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 </w:t>
      </w: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пение в унисон и с элементами двухголосного пения.  Овладение певческой установкой: свободное мягкое дыхание через нос, раскрытие головного резонатора, развитие дыхания без подъема плеч, навыки диафрагмально-рёберного дыхания. Умение петь естественным, легким звуком в сочетании с наполненностью. Развитие тембра. Работа над ровностью звучания детского голоса - выравнивание гласных. Формирование единой манеры звукообразования- залога хорового ансамбля. Работа над различными видами музыкальной артикуляции. Начальная работа над хоровым ансамблем (это является залогом хорошего строя). Работа над фразировкой, нюансировкой и эмоциональным исполнением произведений.</w:t>
      </w:r>
    </w:p>
    <w:p w:rsidR="006E787F" w:rsidRPr="00F3272C" w:rsidRDefault="006E787F" w:rsidP="00F3272C">
      <w:pPr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6. Культурно - досуговые мероприятия(10 часов)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i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i/>
          <w:color w:val="291E1E"/>
          <w:sz w:val="28"/>
          <w:szCs w:val="28"/>
          <w:lang w:eastAsia="ru-RU"/>
        </w:rPr>
        <w:t>Практика: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Формирование единой манеры звукообразования- залога хорового ансамбля. Работа над различными видами музыкальной артикуляции. Работа над фразировкой, нюансировкой и эмоциональным исполнением произведений.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 xml:space="preserve">7. </w:t>
      </w:r>
      <w:r w:rsidRPr="00F3272C">
        <w:rPr>
          <w:rFonts w:ascii="Times New Roman" w:hAnsi="Times New Roman"/>
          <w:b/>
          <w:sz w:val="28"/>
          <w:szCs w:val="28"/>
        </w:rPr>
        <w:t>Репетиционная работа (20 часов)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Cs/>
          <w:sz w:val="28"/>
          <w:szCs w:val="28"/>
          <w:u w:val="single"/>
        </w:rPr>
        <w:t>Практика:</w:t>
      </w:r>
      <w:r w:rsidRPr="00F3272C">
        <w:rPr>
          <w:rFonts w:ascii="Times New Roman" w:hAnsi="Times New Roman"/>
          <w:bCs/>
          <w:sz w:val="28"/>
          <w:szCs w:val="28"/>
        </w:rPr>
        <w:t xml:space="preserve"> 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работа над хоровым ансамблем.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/>
          <w:sz w:val="28"/>
          <w:szCs w:val="28"/>
        </w:rPr>
        <w:t>8. Публичные выступления (4 часа)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Cs/>
          <w:sz w:val="28"/>
          <w:szCs w:val="28"/>
          <w:u w:val="single"/>
        </w:rPr>
        <w:t>Практика:</w:t>
      </w:r>
      <w:r w:rsidRPr="00F3272C">
        <w:rPr>
          <w:rFonts w:ascii="Times New Roman" w:hAnsi="Times New Roman"/>
          <w:bCs/>
          <w:sz w:val="28"/>
          <w:szCs w:val="28"/>
        </w:rPr>
        <w:t xml:space="preserve"> Итогом деятельности детей становятся выступления на концертах, конкурсах, фестивалях, родительских собраниях.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/>
          <w:sz w:val="28"/>
          <w:szCs w:val="28"/>
        </w:rPr>
        <w:t>9. Итоговое занятие (4 часа)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</w:p>
    <w:p w:rsidR="006E787F" w:rsidRPr="00F3272C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</w:p>
    <w:p w:rsidR="006E787F" w:rsidRPr="00F3272C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E787F" w:rsidRPr="00F3272C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E787F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30A5F" w:rsidRDefault="00130A5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30A5F" w:rsidRDefault="00130A5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30A5F" w:rsidRDefault="00130A5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30A5F" w:rsidRDefault="00130A5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30A5F" w:rsidRPr="00F3272C" w:rsidRDefault="00130A5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E787F" w:rsidRPr="00F3272C" w:rsidRDefault="006E787F" w:rsidP="00F3272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E787F" w:rsidRPr="00F3272C" w:rsidRDefault="006E787F" w:rsidP="00F3272C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3272C">
        <w:rPr>
          <w:rFonts w:ascii="Times New Roman" w:hAnsi="Times New Roman"/>
          <w:b/>
          <w:spacing w:val="-3"/>
          <w:sz w:val="28"/>
          <w:szCs w:val="28"/>
        </w:rPr>
        <w:lastRenderedPageBreak/>
        <w:t xml:space="preserve">Календарно-тематический план. </w:t>
      </w:r>
    </w:p>
    <w:p w:rsidR="006E787F" w:rsidRPr="00F3272C" w:rsidRDefault="006E787F" w:rsidP="00F3272C">
      <w:pPr>
        <w:shd w:val="clear" w:color="auto" w:fill="FFFFFF"/>
        <w:spacing w:after="0"/>
        <w:ind w:left="2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126"/>
        <w:gridCol w:w="2659"/>
      </w:tblGrid>
      <w:tr w:rsidR="006E787F" w:rsidRPr="00F3272C" w:rsidTr="00F3272C">
        <w:trPr>
          <w:trHeight w:val="719"/>
        </w:trPr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E787F" w:rsidRPr="00F3272C" w:rsidTr="00F3272C">
        <w:trPr>
          <w:trHeight w:val="404"/>
        </w:trPr>
        <w:tc>
          <w:tcPr>
            <w:tcW w:w="9747" w:type="dxa"/>
            <w:gridSpan w:val="4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 год.</w:t>
            </w: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E787F" w:rsidRPr="00130A5F" w:rsidRDefault="00130A5F" w:rsidP="00F3272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Начальная диагностика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6E787F" w:rsidRPr="00130A5F" w:rsidRDefault="00130A5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Информация о композиторах.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130A5F">
        <w:trPr>
          <w:trHeight w:val="406"/>
        </w:trPr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6E787F" w:rsidRPr="00130A5F" w:rsidRDefault="00130A5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Вокально - хоровая работа.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4252" w:type="dxa"/>
          </w:tcPr>
          <w:p w:rsidR="006E787F" w:rsidRPr="00130A5F" w:rsidRDefault="00130A5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Исполнение народной музыки.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Исполнение классичес</w:t>
            </w:r>
          </w:p>
          <w:p w:rsidR="006E787F" w:rsidRPr="00130A5F" w:rsidRDefault="00130A5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ких произведений.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Исполнение  современ</w:t>
            </w: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ных произведений.</w:t>
            </w:r>
            <w:r w:rsidR="00130A5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6E787F" w:rsidRPr="00130A5F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У</w:t>
            </w:r>
            <w:r w:rsidR="00130A5F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чебно - тренировочный материал.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6E787F" w:rsidRPr="00130A5F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Кул</w:t>
            </w:r>
            <w:r w:rsidR="00130A5F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ьтурно - досуговые мероприятия.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Публичные выступления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9747" w:type="dxa"/>
            <w:gridSpan w:val="4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 год.</w:t>
            </w: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Cs/>
                <w:sz w:val="28"/>
                <w:szCs w:val="28"/>
              </w:rPr>
              <w:t>Начальная диагностика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6E787F" w:rsidRPr="00FB7046" w:rsidRDefault="00FB7046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Информация о композиторах.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6E787F" w:rsidRPr="00FB7046" w:rsidRDefault="00FB7046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Вокально - хоровая работа.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6E787F" w:rsidRPr="00FB7046" w:rsidRDefault="00FB7046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Исполнение народной музыки.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Исполнение классичес</w:t>
            </w:r>
          </w:p>
          <w:p w:rsidR="006E787F" w:rsidRPr="00FB7046" w:rsidRDefault="00FB7046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ких произведений.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Исполнение  современ</w:t>
            </w: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ных произведений.</w:t>
            </w:r>
            <w:r w:rsidR="00FB704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6E787F" w:rsidRPr="00FB7046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У</w:t>
            </w:r>
            <w:r w:rsidR="00FB7046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чебно - тренировочный материал.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6E787F" w:rsidRPr="00FB7046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Кул</w:t>
            </w:r>
            <w:r w:rsidR="00FB7046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ьтурно - досуговые мероприятия.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Публичные выступления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9747" w:type="dxa"/>
            <w:gridSpan w:val="4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Cs/>
                <w:sz w:val="28"/>
                <w:szCs w:val="28"/>
              </w:rPr>
              <w:t>Начальная диагностика</w:t>
            </w: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6E787F" w:rsidRPr="00FB7046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Вводное занятие. Инст</w:t>
            </w:r>
            <w:r w:rsidR="00FB7046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руктаж по технике безопасности.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6E787F" w:rsidRPr="00FB7046" w:rsidRDefault="00FB7046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Информация о композиторах.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6E787F" w:rsidRPr="00FB7046" w:rsidRDefault="00FB7046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Вокально - хоровая работа.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6E787F" w:rsidRPr="00FB7046" w:rsidRDefault="00FB7046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Исполнение народной музыки.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Исполнение классичес</w:t>
            </w:r>
          </w:p>
          <w:p w:rsidR="006E787F" w:rsidRPr="00FB7046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ких произвед</w:t>
            </w:r>
            <w:r w:rsidR="00FB7046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ений.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Исполнение  современ</w:t>
            </w: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ных произведений.</w:t>
            </w:r>
            <w:r w:rsidR="00FB704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6E787F" w:rsidRPr="00FB7046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У</w:t>
            </w:r>
            <w:r w:rsidR="00FB7046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чебно - тренировочный материал.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6E787F" w:rsidRPr="00FB7046" w:rsidRDefault="006E787F" w:rsidP="00F3272C">
            <w:pPr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Кул</w:t>
            </w:r>
            <w:r w:rsidR="00FB7046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ьтурно - досуговые мероприятия.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Публичные выступления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2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Cs/>
                <w:i w:val="0"/>
                <w:sz w:val="28"/>
                <w:szCs w:val="28"/>
              </w:rPr>
            </w:pPr>
            <w:r w:rsidRPr="00F3272C">
              <w:rPr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87F" w:rsidRPr="00F3272C" w:rsidTr="00F3272C">
        <w:tc>
          <w:tcPr>
            <w:tcW w:w="710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  <w:r w:rsidRPr="00F3272C">
              <w:rPr>
                <w:b/>
                <w:i w:val="0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6E787F" w:rsidRPr="00F3272C" w:rsidRDefault="006E787F" w:rsidP="00F3272C">
            <w:pPr>
              <w:pStyle w:val="21"/>
              <w:spacing w:line="276" w:lineRule="auto"/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F3272C">
              <w:rPr>
                <w:b/>
                <w:bCs/>
                <w:i w:val="0"/>
                <w:sz w:val="28"/>
                <w:szCs w:val="28"/>
              </w:rPr>
              <w:t>204</w:t>
            </w:r>
          </w:p>
        </w:tc>
        <w:tc>
          <w:tcPr>
            <w:tcW w:w="2659" w:type="dxa"/>
          </w:tcPr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72C">
              <w:rPr>
                <w:rFonts w:ascii="Times New Roman" w:hAnsi="Times New Roman"/>
                <w:b/>
                <w:sz w:val="28"/>
                <w:szCs w:val="28"/>
              </w:rPr>
              <w:t>34 недели</w:t>
            </w:r>
          </w:p>
        </w:tc>
      </w:tr>
    </w:tbl>
    <w:p w:rsidR="006E787F" w:rsidRPr="00F3272C" w:rsidRDefault="006E787F" w:rsidP="00F327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787F" w:rsidRPr="00F3272C" w:rsidRDefault="006E787F" w:rsidP="00F327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272C">
        <w:rPr>
          <w:rFonts w:ascii="Times New Roman" w:hAnsi="Times New Roman"/>
          <w:b/>
          <w:sz w:val="28"/>
          <w:szCs w:val="28"/>
        </w:rPr>
        <w:t>Аттестация</w:t>
      </w:r>
    </w:p>
    <w:p w:rsidR="006E787F" w:rsidRPr="00F3272C" w:rsidRDefault="006E787F" w:rsidP="00F3272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3272C">
        <w:rPr>
          <w:rFonts w:ascii="Times New Roman" w:hAnsi="Times New Roman"/>
          <w:b/>
          <w:i/>
          <w:sz w:val="28"/>
          <w:szCs w:val="28"/>
        </w:rPr>
        <w:t>Промежуточная:</w:t>
      </w:r>
    </w:p>
    <w:p w:rsidR="006E787F" w:rsidRPr="00F3272C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- </w:t>
      </w: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 xml:space="preserve">коллективное пение на школьных праздниках; </w:t>
      </w:r>
    </w:p>
    <w:p w:rsidR="006E787F" w:rsidRPr="00F3272C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>- концертные выступления.</w:t>
      </w:r>
    </w:p>
    <w:p w:rsidR="006E787F" w:rsidRPr="00F3272C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Итоговая:</w:t>
      </w:r>
    </w:p>
    <w:p w:rsidR="006E787F" w:rsidRPr="00F3272C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>- участие в творческих конкурсах;</w:t>
      </w:r>
    </w:p>
    <w:p w:rsidR="006E787F" w:rsidRPr="00F3272C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 xml:space="preserve">- зачет, итоговый урок в конце учебного года; </w:t>
      </w:r>
    </w:p>
    <w:p w:rsidR="006E787F" w:rsidRPr="00F3272C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>- отчётный концерт в конце года;</w:t>
      </w:r>
    </w:p>
    <w:p w:rsidR="006E787F" w:rsidRPr="00F3272C" w:rsidRDefault="006E787F" w:rsidP="00F3272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3272C">
        <w:rPr>
          <w:rFonts w:ascii="Times New Roman" w:eastAsiaTheme="minorHAnsi" w:hAnsi="Times New Roman"/>
          <w:color w:val="000000"/>
          <w:sz w:val="28"/>
          <w:szCs w:val="28"/>
        </w:rPr>
        <w:t xml:space="preserve"> - концертные выступления для родителей в течение года.</w:t>
      </w:r>
    </w:p>
    <w:p w:rsidR="006E787F" w:rsidRPr="00F3272C" w:rsidRDefault="006E787F" w:rsidP="00F327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87F" w:rsidRPr="00F3272C" w:rsidRDefault="006E787F" w:rsidP="00F3272C">
      <w:pPr>
        <w:tabs>
          <w:tab w:val="left" w:pos="-284"/>
          <w:tab w:val="left" w:pos="284"/>
        </w:tabs>
        <w:spacing w:after="0"/>
        <w:ind w:left="720"/>
        <w:contextualSpacing/>
        <w:jc w:val="center"/>
        <w:rPr>
          <w:rFonts w:ascii="Times New Roman" w:eastAsia="Arial" w:hAnsi="Times New Roman"/>
          <w:b/>
          <w:bCs/>
          <w:iCs/>
          <w:sz w:val="28"/>
          <w:szCs w:val="28"/>
          <w:lang w:eastAsia="ar-SA"/>
        </w:rPr>
      </w:pPr>
      <w:r w:rsidRPr="00F3272C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Организационно-педагогические условия.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Материально-технические ресурсы: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-учебный кабинет площадью не менее 40 м</w:t>
      </w:r>
      <w:r w:rsidRPr="00F3272C">
        <w:rPr>
          <w:rFonts w:ascii="Times New Roman" w:hAnsi="Times New Roman"/>
          <w:color w:val="291E1E"/>
          <w:sz w:val="28"/>
          <w:szCs w:val="28"/>
          <w:vertAlign w:val="superscript"/>
          <w:lang w:eastAsia="ru-RU"/>
        </w:rPr>
        <w:t>2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-стулья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-стол для педагога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lastRenderedPageBreak/>
        <w:t>-шкаф для хранения нот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-диски с записями шедевров классической музыки, фильмов и презентаций о  жизни и творчестве великих композиторов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-компьютер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-экран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-проектор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-нотная доска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-ксерокс для копирования партитур (принтер)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-записи фонограмм к песням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t>Методические ресурсы: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Фонопедический метод развития голоса В.В. Емельянова: упражнения (артикуляционная гимнастика и др.)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 дыхательная гимнастика А. Н. Стрельниковой</w:t>
      </w:r>
    </w:p>
    <w:p w:rsidR="006E787F" w:rsidRPr="00F3272C" w:rsidRDefault="006E787F" w:rsidP="00F3272C">
      <w:pPr>
        <w:shd w:val="clear" w:color="auto" w:fill="FFFFFF"/>
        <w:spacing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«Образно-речевые упражнения для учащихся младшего хора». </w:t>
      </w:r>
    </w:p>
    <w:p w:rsidR="006E787F" w:rsidRPr="00F3272C" w:rsidRDefault="006E787F" w:rsidP="00F3272C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Методическое пособие. Составитель: преподаватель музыкальных дисциплин Карпова О.Б.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Методические разработки по теме «Русская народная песня»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Методические разработки беседы по теме «Дыхательная гимнастика Стрельниковой  помогает  укрепить здоровье»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Методические разработки по теме «Духовная музыка»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Методические разработки бесед о русских композитора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Методические разработки бесед о классической музыке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Методические разработки бесед о современных композиторах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t>Дидактический материал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Портреты русских, зарубежных, русских композиторов.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Подборка текстов песен по теме «Произведения русских композиторов».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Подборка текстов песен по теме «Произведения современных композиторов»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Подборка текстов песен по теме «Русская народная музыка»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t>Электронно-образовательные ресурсы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CD диски с записями  образцов высокого хорового исполнительства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CD диски с записями  образцов классической и народной музыки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CD диски с записями минусовок отдельных песен , составленных и отобранных по определённым темам самостоятельно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Презентация по теме «Русские композиторы»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Презентация по теме «Духовная музыка»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Видеозаписи образцов высокого хорового исполнительства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Видеофильмы о жизни и творчестве композиторов</w:t>
      </w:r>
    </w:p>
    <w:p w:rsidR="006E787F" w:rsidRPr="00F3272C" w:rsidRDefault="006E787F" w:rsidP="00F3272C">
      <w:pPr>
        <w:shd w:val="clear" w:color="auto" w:fill="FFFFFF"/>
        <w:spacing w:before="180" w:after="0"/>
        <w:contextualSpacing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Презентации к русским  народным песням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lastRenderedPageBreak/>
        <w:t>Примерный список произведений, рекомендованный для исполнения младшим хором в течение 1 года обучения.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787F" w:rsidRPr="00F3272C" w:rsidTr="00F3272C">
        <w:tc>
          <w:tcPr>
            <w:tcW w:w="4785" w:type="dxa"/>
          </w:tcPr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Народные песни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 xml:space="preserve">: 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«Как у бабушки козел» шуточная р.н.п.;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«Комара женить мы будем» шуточная р.н.п.;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«Со вьюном я хожу» канон р.н.п.;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«Во поле береза стояла» канон р.н.п.;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«Выходили мы» калядка-канон р.н.п.;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Зарубежные композиторы-классики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 xml:space="preserve">И.Брамс «Божья коровка»; 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И.С.Бах «За рекою старый дом»;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Русские композиторы-классики: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 xml:space="preserve">А.Гречанинов «Петушок»; 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А.Лядов «Забавная»,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Советские композиторы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Л.Балабанов «Ласковая сказка»;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Ю.Чичков «Самая счастливая», «Песенка следопытов»,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«Что такое Новый год?», «Родная песенка», «Мама»;</w:t>
            </w:r>
          </w:p>
        </w:tc>
        <w:tc>
          <w:tcPr>
            <w:tcW w:w="4786" w:type="dxa"/>
          </w:tcPr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Современные композиторы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С.Плешак. Цикл детских песен «Говорящий сверчок» или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маленькая песенная симфония;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В.Фадеев «У канавки две козявки», «Робин БобинБарабек», «Маленький гром»; сборник «Про котов, собак и кошек»;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Рыбников «Балаган» из к/ф «Приключения Буратино»;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Е.Подгайц «Колыбельная пчелы», «Шел по Лондону Кэт»,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«Утро в зоопарке», «Мауси и котауси» и др.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Я.Дубравин «Гаммы», «Светофор» и др.;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В.Сапожников «Однажды жирафа свалилась со шкафа»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 xml:space="preserve"> цикл песен-сценок.</w:t>
            </w: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</w:pPr>
          </w:p>
        </w:tc>
      </w:tr>
    </w:tbl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t>Примерный список произведений, рекомендованный для исполнения младшим хором в течение 2 года обучения.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E787F" w:rsidRPr="00F3272C" w:rsidTr="00F3272C">
        <w:tc>
          <w:tcPr>
            <w:tcW w:w="4503" w:type="dxa"/>
          </w:tcPr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Народные песни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«В сыром бору тропина» р.н.п. канон;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«Музыканты» немецкая н.п. канон;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«Много песен мы споем» венгерская н.п.;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«Вышли дети в садик» польская н.п.;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Зарубежные композиторы-классики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Й.Гайдн «Мы дружим с музыкой»;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Русские композиторы-классики: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А.Лядов  «Окликание дождя»;</w:t>
            </w: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lastRenderedPageBreak/>
              <w:t>Советские композиторы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Э.Левина «Веселая песенка»;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Е.Адлер «Песенка Вальса», «Песня Лезгинка», «Песня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Летки-енки»;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А.Долуханян «В первый класс!», «Зимняя песенка»;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М.Иорданский «Здравствуй, лето красное!»;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Современные композиторы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И.Тульчинская «Вилли-Винки»;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С.Крупа-Шушарина «Именины Паука», «Лягушачий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lastRenderedPageBreak/>
              <w:t>концерт», «Новогодняя песенка», «Ерундеево царство»,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«Мистер Джек», «Витязь, извинитесь!» и др.;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О.Хромушин «Песенка про иностранные языки»;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М.Парцхаладзе «Барабанщик-воробей», «Овечка» и др.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Р.Паулс «Добрая зима», «Восковой замок», Колыбельная»;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Ж.Металлиди «Песня о веселом человеке», «Ах, как я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стараюсь»;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Г.Струве «Моя Россия», «Что мы Родиной зовем», «Веселая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песенка», «Песенка о гамме», «Белка», «Здравствуй, лето!»,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«Жила-была девочка», «Новогодний хоровод» и др.</w:t>
            </w: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</w:pPr>
          </w:p>
        </w:tc>
      </w:tr>
    </w:tbl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bCs/>
          <w:color w:val="291E1E"/>
          <w:sz w:val="28"/>
          <w:szCs w:val="28"/>
          <w:lang w:eastAsia="ru-RU"/>
        </w:rPr>
        <w:lastRenderedPageBreak/>
        <w:t>Примерный список произведений, рекомендованный для исполнения младшим хором в течение 3 года обучения.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E787F" w:rsidRPr="00F3272C" w:rsidTr="00F3272C">
        <w:tc>
          <w:tcPr>
            <w:tcW w:w="4644" w:type="dxa"/>
          </w:tcPr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Народные песни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«Сел комарик на дубочек» белорусская н.п.;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Томас Корганов «Где ты, колечко?» сборник обработок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греческих и датских песен для детей;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«Песня о песенке» финская н.п.;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val="en-US"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val="en-US" w:eastAsia="ru-RU"/>
              </w:rPr>
              <w:t xml:space="preserve">«We wish you a merry Christmas» 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английская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Рождественская песня и другие.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Зарубежные композиторы-классики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Р.Шуман «Тихий вечер, синий вечер»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Русские композиторы-классики: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lastRenderedPageBreak/>
              <w:t xml:space="preserve"> П.И.Чайковский «Весна»;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М.Ипполитов-Иванов «Кукареку, петушок» и другие произведения.</w:t>
            </w:r>
          </w:p>
          <w:p w:rsidR="006E787F" w:rsidRPr="00F3272C" w:rsidRDefault="006E787F" w:rsidP="00F3272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lastRenderedPageBreak/>
              <w:t>Советские композиторы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Е.Крылатов «Заводные игрушки» и другие произведения;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В.Шаинский «Мир похож на цветной луг»;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А.Островский «До, ре, ми, фа, соль...»;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Г.Гладков «Родина»; В.Сариев «Праздник лета» и другие сборники.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b/>
                <w:bCs/>
                <w:color w:val="291E1E"/>
                <w:sz w:val="28"/>
                <w:szCs w:val="28"/>
                <w:lang w:eastAsia="ru-RU"/>
              </w:rPr>
              <w:t>Современные композиторы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: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В.Алексеев «К нам пришла зима», «Песенка-капель»,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«Слон и чарльстон»;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Т.Островская «Мама»;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Л.Марченко «Осенний бал», «Мальчик-хулиганчик»;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 xml:space="preserve">С.Баневич «Солнышко проснется», </w:t>
            </w: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lastRenderedPageBreak/>
              <w:t>«Спасибо»;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М.Славкин «Почему сороконожки опоздали на урок»,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«Старушка и Пират», «Ладушки-ладошки», «Новый год» и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др. произведения;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 xml:space="preserve">А.Журбин «Смешной человечек», «Веселый лягушатник» и 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др. произведения;</w:t>
            </w:r>
          </w:p>
          <w:p w:rsidR="006E787F" w:rsidRPr="00F3272C" w:rsidRDefault="006E787F" w:rsidP="00F327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</w:pPr>
            <w:r w:rsidRPr="00F3272C">
              <w:rPr>
                <w:rFonts w:ascii="Times New Roman" w:hAnsi="Times New Roman"/>
                <w:color w:val="291E1E"/>
                <w:sz w:val="28"/>
                <w:szCs w:val="28"/>
                <w:lang w:eastAsia="ru-RU"/>
              </w:rPr>
              <w:t>В.Берковский «Чудак» и другие произведения.</w:t>
            </w:r>
          </w:p>
        </w:tc>
      </w:tr>
    </w:tbl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lastRenderedPageBreak/>
        <w:t>Информационные ресурсы: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подключение к интернету, сайты </w:t>
      </w:r>
      <w:hyperlink r:id="rId8" w:history="1">
        <w:r w:rsidRPr="00F3272C">
          <w:rPr>
            <w:rStyle w:val="ad"/>
            <w:rFonts w:ascii="Times New Roman" w:hAnsi="Times New Roman"/>
            <w:sz w:val="28"/>
            <w:szCs w:val="28"/>
            <w:lang w:eastAsia="ru-RU"/>
          </w:rPr>
          <w:t>https://msk.spravker.ru/horyi-i-horovyie-studii/</w:t>
        </w:r>
      </w:hyperlink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   </w:t>
      </w:r>
      <w:hyperlink r:id="rId9" w:history="1">
        <w:r w:rsidRPr="00F3272C">
          <w:rPr>
            <w:rStyle w:val="ad"/>
            <w:rFonts w:ascii="Times New Roman" w:hAnsi="Times New Roman"/>
            <w:sz w:val="28"/>
            <w:szCs w:val="28"/>
            <w:lang w:eastAsia="ru-RU"/>
          </w:rPr>
          <w:t>https://msk.gisbiz.ru/hory_i_horovye_studii</w:t>
        </w:r>
      </w:hyperlink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</w:t>
      </w:r>
    </w:p>
    <w:p w:rsidR="006E787F" w:rsidRPr="00F3272C" w:rsidRDefault="006E787F" w:rsidP="00F3272C">
      <w:pPr>
        <w:shd w:val="clear" w:color="auto" w:fill="FFFFFF"/>
        <w:spacing w:before="180" w:after="0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Кадровые ресурсы</w:t>
      </w:r>
      <w:r w:rsidRPr="00F3272C">
        <w:rPr>
          <w:rFonts w:ascii="Times New Roman" w:hAnsi="Times New Roman"/>
          <w:color w:val="291E1E"/>
          <w:sz w:val="28"/>
          <w:szCs w:val="28"/>
          <w:lang w:eastAsia="ru-RU"/>
        </w:rPr>
        <w:t>: учитель музыки и пения (образование-высшее)</w:t>
      </w:r>
    </w:p>
    <w:p w:rsidR="006E787F" w:rsidRPr="00F3272C" w:rsidRDefault="006E787F" w:rsidP="00F3272C">
      <w:pPr>
        <w:shd w:val="clear" w:color="auto" w:fill="FFFFFF"/>
        <w:spacing w:before="180" w:after="0"/>
        <w:jc w:val="center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  <w:r w:rsidRPr="00F3272C">
        <w:rPr>
          <w:rFonts w:ascii="Times New Roman" w:hAnsi="Times New Roman"/>
          <w:b/>
          <w:color w:val="291E1E"/>
          <w:sz w:val="28"/>
          <w:szCs w:val="28"/>
          <w:lang w:eastAsia="ru-RU"/>
        </w:rPr>
        <w:t>Литература</w:t>
      </w:r>
    </w:p>
    <w:p w:rsidR="006E787F" w:rsidRPr="00F3272C" w:rsidRDefault="006E787F" w:rsidP="00F3272C">
      <w:p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Для учителя: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«Хоры русских композиторов».  Москва, 1958.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Сборник хоровых произведений. Просвещение, 1964.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«Дружба». Песни и хоры. Сов. композитор, 1976.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Глиэр.Р. Хоры. Музыка, 1983.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Репертуар школьных хоров. В 33, Сов. композитор, 1973.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Хрестоматия р.н.п. Вып. 2.  Москва, 1962.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«Вместе весело шагать». Хоры. Сов. композитор, 1981.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Веселые уроки «Радионяни». Вып. 1.  Москва, 1987.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«Ты откуда музыка?» Песни для детей. Л. Дубравин.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Л. Марченко Детские песни. Вып. 1,2. Феникс, 1999.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«Пойте малыши!» Песни для детей. Москва, 1979.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Школа хорового пения. Вып. 1.  Москва, 1966.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Л. Лядова. «Почемучка».  Москва, 2000.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Б.Асафьев. О хоровом искусстве. Л., 1980.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В.Попов, Л.Тихеева. Школа хорового пения. Вып. 1.  М., 1986.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 xml:space="preserve">В.Соколов, В.Попов. Школа хорового пения. Вып. 2.  М., 1987. </w:t>
      </w:r>
    </w:p>
    <w:p w:rsidR="006E787F" w:rsidRPr="00F3272C" w:rsidRDefault="006E787F" w:rsidP="00F3272C">
      <w:pPr>
        <w:numPr>
          <w:ilvl w:val="0"/>
          <w:numId w:val="30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Г. Струве. Хоровое сольфеджио. Москва, 1990.</w:t>
      </w:r>
    </w:p>
    <w:p w:rsidR="006E787F" w:rsidRPr="00F3272C" w:rsidRDefault="006E787F" w:rsidP="00F3272C">
      <w:p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Для  учащихся и их родителей: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lastRenderedPageBreak/>
        <w:t>1.Менабени А.Г.  «Методика обучения сольному пению». – М. «Просвещение», 1987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Садников В.И. «Орфоэпия в пении». – М. «Просвещение», 1958.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3.Дмитриев Л.Б. «Основы вокальной методики». – М.  1968.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4.Луканин А., Перепелкина А. «Вокальные упражнения на уроках пения в           общеобразовательной школе» - М. 1964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Малинина Е.М. «Вокальное воспитание детей» - М.-Л. 1967.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6.Струве Г.А. «Школьный хор» М. «Просвещение», 1981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7.Вендрова Т.Е. «Воспитание музыкой» М. «Просвещение», 1991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Далецкий О. Н. «Обучение эстрадных певцов», 2010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Далецкий О. Н. «О пении»,2010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Павлищева О.П. «Практическое овладение певческим дыханием»,2013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Павлищева О.П. «Высокая позиция звука», 2013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Усова И.М. «Старшая группа детского хора», 2000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Жарова Л.М. «Начальный этап обучения хоровому пению», 2011</w:t>
      </w:r>
    </w:p>
    <w:p w:rsidR="006E787F" w:rsidRPr="00F3272C" w:rsidRDefault="006E787F" w:rsidP="00F3272C">
      <w:pPr>
        <w:numPr>
          <w:ilvl w:val="0"/>
          <w:numId w:val="31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F3272C">
        <w:rPr>
          <w:rFonts w:ascii="Times New Roman" w:hAnsi="Times New Roman"/>
          <w:sz w:val="28"/>
          <w:szCs w:val="28"/>
          <w:lang w:eastAsia="ru-RU"/>
        </w:rPr>
        <w:t>Кудрявцева Т.С. «Исцеляющее дыхание по Стрельниковой А.Н.» ООО «ИД «РИПОЛ классик», 2006</w:t>
      </w:r>
    </w:p>
    <w:p w:rsidR="006E787F" w:rsidRPr="00F3272C" w:rsidRDefault="006E787F" w:rsidP="00F3272C">
      <w:pPr>
        <w:shd w:val="clear" w:color="auto" w:fill="FFFFFF"/>
        <w:spacing w:before="180" w:after="0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</w:p>
    <w:p w:rsidR="00346D19" w:rsidRPr="00F3272C" w:rsidRDefault="00346D19" w:rsidP="00F327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6D19" w:rsidRPr="00F3272C" w:rsidRDefault="00346D19" w:rsidP="00F3272C">
      <w:pPr>
        <w:pStyle w:val="a3"/>
        <w:spacing w:before="0" w:beforeAutospacing="0" w:after="0" w:afterAutospacing="0" w:line="276" w:lineRule="auto"/>
        <w:ind w:firstLine="708"/>
        <w:jc w:val="both"/>
        <w:rPr>
          <w:color w:val="FF0000"/>
        </w:rPr>
      </w:pPr>
    </w:p>
    <w:sectPr w:rsidR="00346D19" w:rsidRPr="00F3272C" w:rsidSect="00F3272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23" w:rsidRDefault="00E47823" w:rsidP="00C677BB">
      <w:pPr>
        <w:spacing w:after="0" w:line="240" w:lineRule="auto"/>
      </w:pPr>
      <w:r>
        <w:separator/>
      </w:r>
    </w:p>
  </w:endnote>
  <w:endnote w:type="continuationSeparator" w:id="0">
    <w:p w:rsidR="00E47823" w:rsidRDefault="00E47823" w:rsidP="00C6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7AC7FFFF" w:usb2="00000012" w:usb3="00000000" w:csb0="0002000D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578134"/>
      <w:docPartObj>
        <w:docPartGallery w:val="Page Numbers (Bottom of Page)"/>
        <w:docPartUnique/>
      </w:docPartObj>
    </w:sdtPr>
    <w:sdtContent>
      <w:p w:rsidR="00546600" w:rsidRDefault="005466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F2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46600" w:rsidRDefault="005466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23" w:rsidRDefault="00E47823" w:rsidP="00C677BB">
      <w:pPr>
        <w:spacing w:after="0" w:line="240" w:lineRule="auto"/>
      </w:pPr>
      <w:r>
        <w:separator/>
      </w:r>
    </w:p>
  </w:footnote>
  <w:footnote w:type="continuationSeparator" w:id="0">
    <w:p w:rsidR="00E47823" w:rsidRDefault="00E47823" w:rsidP="00C6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D70"/>
    <w:multiLevelType w:val="hybridMultilevel"/>
    <w:tmpl w:val="1D24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4E1"/>
    <w:multiLevelType w:val="hybridMultilevel"/>
    <w:tmpl w:val="B9B0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0FE"/>
    <w:multiLevelType w:val="hybridMultilevel"/>
    <w:tmpl w:val="43C43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038DC"/>
    <w:multiLevelType w:val="hybridMultilevel"/>
    <w:tmpl w:val="B4CA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492D"/>
    <w:multiLevelType w:val="hybridMultilevel"/>
    <w:tmpl w:val="BE58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1AE3"/>
    <w:multiLevelType w:val="multilevel"/>
    <w:tmpl w:val="65C6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6562D"/>
    <w:multiLevelType w:val="hybridMultilevel"/>
    <w:tmpl w:val="C374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5630"/>
    <w:multiLevelType w:val="multilevel"/>
    <w:tmpl w:val="49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A075B"/>
    <w:multiLevelType w:val="hybridMultilevel"/>
    <w:tmpl w:val="F2D2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27B4"/>
    <w:multiLevelType w:val="multilevel"/>
    <w:tmpl w:val="DA3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51DBF"/>
    <w:multiLevelType w:val="hybridMultilevel"/>
    <w:tmpl w:val="F8B2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60D0"/>
    <w:multiLevelType w:val="hybridMultilevel"/>
    <w:tmpl w:val="EFA0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400"/>
    <w:multiLevelType w:val="hybridMultilevel"/>
    <w:tmpl w:val="628AA72E"/>
    <w:lvl w:ilvl="0" w:tplc="B6E4E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67874"/>
    <w:multiLevelType w:val="hybridMultilevel"/>
    <w:tmpl w:val="AEA6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04BEF"/>
    <w:multiLevelType w:val="hybridMultilevel"/>
    <w:tmpl w:val="B064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B4F7D"/>
    <w:multiLevelType w:val="hybridMultilevel"/>
    <w:tmpl w:val="5FCEED34"/>
    <w:lvl w:ilvl="0" w:tplc="827C6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42DD"/>
    <w:multiLevelType w:val="hybridMultilevel"/>
    <w:tmpl w:val="98DA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1420"/>
    <w:multiLevelType w:val="hybridMultilevel"/>
    <w:tmpl w:val="35CC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6EE8"/>
    <w:multiLevelType w:val="hybridMultilevel"/>
    <w:tmpl w:val="4B1E4D2E"/>
    <w:lvl w:ilvl="0" w:tplc="3482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D369D"/>
    <w:multiLevelType w:val="hybridMultilevel"/>
    <w:tmpl w:val="8E26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90F30"/>
    <w:multiLevelType w:val="hybridMultilevel"/>
    <w:tmpl w:val="2A1CC346"/>
    <w:lvl w:ilvl="0" w:tplc="4810072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F41B2"/>
    <w:multiLevelType w:val="hybridMultilevel"/>
    <w:tmpl w:val="05F8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A23F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2666C"/>
    <w:multiLevelType w:val="hybridMultilevel"/>
    <w:tmpl w:val="04381358"/>
    <w:lvl w:ilvl="0" w:tplc="7CAC3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6422E"/>
    <w:multiLevelType w:val="multilevel"/>
    <w:tmpl w:val="516A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E31FE8"/>
    <w:multiLevelType w:val="hybridMultilevel"/>
    <w:tmpl w:val="622A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84251"/>
    <w:multiLevelType w:val="hybridMultilevel"/>
    <w:tmpl w:val="1E1A49EA"/>
    <w:lvl w:ilvl="0" w:tplc="308E276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403C95"/>
    <w:multiLevelType w:val="multilevel"/>
    <w:tmpl w:val="C8169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C480D58"/>
    <w:multiLevelType w:val="hybridMultilevel"/>
    <w:tmpl w:val="A8CC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81825"/>
    <w:multiLevelType w:val="hybridMultilevel"/>
    <w:tmpl w:val="75E8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A0BE9"/>
    <w:multiLevelType w:val="hybridMultilevel"/>
    <w:tmpl w:val="0D8C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6C0"/>
    <w:multiLevelType w:val="hybridMultilevel"/>
    <w:tmpl w:val="2F2E70FC"/>
    <w:lvl w:ilvl="0" w:tplc="E58A5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5B6787"/>
    <w:multiLevelType w:val="hybridMultilevel"/>
    <w:tmpl w:val="FDD4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96CAA"/>
    <w:multiLevelType w:val="hybridMultilevel"/>
    <w:tmpl w:val="F5708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12"/>
  </w:num>
  <w:num w:numId="5">
    <w:abstractNumId w:val="24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31"/>
  </w:num>
  <w:num w:numId="11">
    <w:abstractNumId w:val="6"/>
  </w:num>
  <w:num w:numId="12">
    <w:abstractNumId w:val="18"/>
  </w:num>
  <w:num w:numId="13">
    <w:abstractNumId w:val="19"/>
  </w:num>
  <w:num w:numId="14">
    <w:abstractNumId w:val="22"/>
  </w:num>
  <w:num w:numId="15">
    <w:abstractNumId w:val="25"/>
  </w:num>
  <w:num w:numId="16">
    <w:abstractNumId w:val="11"/>
  </w:num>
  <w:num w:numId="17">
    <w:abstractNumId w:val="4"/>
  </w:num>
  <w:num w:numId="18">
    <w:abstractNumId w:val="29"/>
  </w:num>
  <w:num w:numId="19">
    <w:abstractNumId w:val="3"/>
  </w:num>
  <w:num w:numId="20">
    <w:abstractNumId w:val="16"/>
  </w:num>
  <w:num w:numId="21">
    <w:abstractNumId w:val="17"/>
  </w:num>
  <w:num w:numId="22">
    <w:abstractNumId w:val="27"/>
  </w:num>
  <w:num w:numId="23">
    <w:abstractNumId w:val="21"/>
  </w:num>
  <w:num w:numId="24">
    <w:abstractNumId w:val="10"/>
  </w:num>
  <w:num w:numId="25">
    <w:abstractNumId w:val="1"/>
  </w:num>
  <w:num w:numId="26">
    <w:abstractNumId w:val="15"/>
  </w:num>
  <w:num w:numId="27">
    <w:abstractNumId w:val="9"/>
  </w:num>
  <w:num w:numId="28">
    <w:abstractNumId w:val="7"/>
  </w:num>
  <w:num w:numId="29">
    <w:abstractNumId w:val="32"/>
  </w:num>
  <w:num w:numId="30">
    <w:abstractNumId w:val="23"/>
  </w:num>
  <w:num w:numId="31">
    <w:abstractNumId w:val="5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140"/>
    <w:rsid w:val="000279B1"/>
    <w:rsid w:val="00130A5F"/>
    <w:rsid w:val="001E65B9"/>
    <w:rsid w:val="0020790D"/>
    <w:rsid w:val="00346D19"/>
    <w:rsid w:val="003507D7"/>
    <w:rsid w:val="004312EB"/>
    <w:rsid w:val="00481F21"/>
    <w:rsid w:val="004E1E45"/>
    <w:rsid w:val="00546600"/>
    <w:rsid w:val="00594F80"/>
    <w:rsid w:val="00635EFD"/>
    <w:rsid w:val="006A3E4C"/>
    <w:rsid w:val="006E787F"/>
    <w:rsid w:val="00736A1E"/>
    <w:rsid w:val="008762D8"/>
    <w:rsid w:val="008C4140"/>
    <w:rsid w:val="008D19AA"/>
    <w:rsid w:val="008F2C70"/>
    <w:rsid w:val="00924EC7"/>
    <w:rsid w:val="009B009D"/>
    <w:rsid w:val="009B4EF9"/>
    <w:rsid w:val="009C19FE"/>
    <w:rsid w:val="00A14ABD"/>
    <w:rsid w:val="00A5263C"/>
    <w:rsid w:val="00A636C6"/>
    <w:rsid w:val="00A67F56"/>
    <w:rsid w:val="00B95ACD"/>
    <w:rsid w:val="00BA05C3"/>
    <w:rsid w:val="00C24378"/>
    <w:rsid w:val="00C54B49"/>
    <w:rsid w:val="00C677BB"/>
    <w:rsid w:val="00C677E7"/>
    <w:rsid w:val="00D33280"/>
    <w:rsid w:val="00D51358"/>
    <w:rsid w:val="00E1371A"/>
    <w:rsid w:val="00E153B0"/>
    <w:rsid w:val="00E47823"/>
    <w:rsid w:val="00EC57D6"/>
    <w:rsid w:val="00F313AD"/>
    <w:rsid w:val="00F32205"/>
    <w:rsid w:val="00F3272C"/>
    <w:rsid w:val="00FB7046"/>
    <w:rsid w:val="00FC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DB07"/>
  <w15:docId w15:val="{96E70EC3-6BA7-4D51-803D-3AD46C0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6D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14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rsid w:val="008C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C4140"/>
  </w:style>
  <w:style w:type="paragraph" w:styleId="a4">
    <w:name w:val="List Paragraph"/>
    <w:basedOn w:val="a"/>
    <w:uiPriority w:val="34"/>
    <w:qFormat/>
    <w:rsid w:val="008C41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1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40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8C4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C414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4140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C4140"/>
    <w:rPr>
      <w:vertAlign w:val="superscript"/>
    </w:rPr>
  </w:style>
  <w:style w:type="paragraph" w:styleId="21">
    <w:name w:val="Quote"/>
    <w:basedOn w:val="a"/>
    <w:next w:val="a"/>
    <w:link w:val="22"/>
    <w:uiPriority w:val="99"/>
    <w:qFormat/>
    <w:rsid w:val="008C414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8C414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d">
    <w:name w:val="Hyperlink"/>
    <w:uiPriority w:val="99"/>
    <w:rsid w:val="008C414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C4140"/>
    <w:rPr>
      <w:rFonts w:cs="Times New Roman"/>
    </w:rPr>
  </w:style>
  <w:style w:type="paragraph" w:customStyle="1" w:styleId="11">
    <w:name w:val="Абзац списка1"/>
    <w:basedOn w:val="a"/>
    <w:rsid w:val="008C4140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c2">
    <w:name w:val="c2"/>
    <w:basedOn w:val="a0"/>
    <w:rsid w:val="008C4140"/>
  </w:style>
  <w:style w:type="character" w:customStyle="1" w:styleId="c2c11">
    <w:name w:val="c2 c11"/>
    <w:basedOn w:val="a0"/>
    <w:rsid w:val="008C4140"/>
  </w:style>
  <w:style w:type="paragraph" w:customStyle="1" w:styleId="31">
    <w:name w:val="Основной текст 31"/>
    <w:basedOn w:val="a"/>
    <w:rsid w:val="000279B1"/>
    <w:pPr>
      <w:suppressAutoHyphens/>
      <w:spacing w:after="0" w:line="240" w:lineRule="auto"/>
      <w:ind w:right="4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1">
    <w:name w:val="Body 1"/>
    <w:rsid w:val="000279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346D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customStyle="1" w:styleId="c18">
    <w:name w:val="c18"/>
    <w:basedOn w:val="a"/>
    <w:rsid w:val="006E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E787F"/>
  </w:style>
  <w:style w:type="paragraph" w:customStyle="1" w:styleId="c13">
    <w:name w:val="c13"/>
    <w:basedOn w:val="a"/>
    <w:rsid w:val="006E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87F"/>
  </w:style>
  <w:style w:type="paragraph" w:customStyle="1" w:styleId="23">
    <w:name w:val="Стиль2"/>
    <w:basedOn w:val="1"/>
    <w:autoRedefine/>
    <w:rsid w:val="006E787F"/>
    <w:pPr>
      <w:keepNext/>
      <w:spacing w:before="0" w:beforeAutospacing="0" w:after="0" w:afterAutospacing="0"/>
      <w:jc w:val="center"/>
      <w:outlineLvl w:val="9"/>
    </w:pPr>
    <w:rPr>
      <w:color w:val="2E2A23"/>
      <w:kern w:val="3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787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E787F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2Exact">
    <w:name w:val="Основной текст (2) Exact"/>
    <w:basedOn w:val="a0"/>
    <w:link w:val="24"/>
    <w:rsid w:val="00F327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rsid w:val="00F327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F3272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327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6pt">
    <w:name w:val="Основной текст (3) + 16 pt"/>
    <w:basedOn w:val="32"/>
    <w:rsid w:val="00F327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F327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pt">
    <w:name w:val="Основной текст (3) + Не полужирный;Интервал 1 pt"/>
    <w:basedOn w:val="32"/>
    <w:rsid w:val="00F3272C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27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27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Exact"/>
    <w:rsid w:val="00F3272C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26">
    <w:name w:val="Заголовок №2"/>
    <w:basedOn w:val="a"/>
    <w:link w:val="25"/>
    <w:rsid w:val="00F3272C"/>
    <w:pPr>
      <w:widowControl w:val="0"/>
      <w:shd w:val="clear" w:color="auto" w:fill="FFFFFF"/>
      <w:spacing w:after="0" w:line="442" w:lineRule="exact"/>
      <w:jc w:val="center"/>
      <w:outlineLvl w:val="1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F3272C"/>
    <w:pPr>
      <w:widowControl w:val="0"/>
      <w:shd w:val="clear" w:color="auto" w:fill="FFFFFF"/>
      <w:spacing w:after="180" w:line="354" w:lineRule="exac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33">
    <w:name w:val="Основной текст (3)"/>
    <w:basedOn w:val="a"/>
    <w:link w:val="32"/>
    <w:rsid w:val="00F3272C"/>
    <w:pPr>
      <w:widowControl w:val="0"/>
      <w:shd w:val="clear" w:color="auto" w:fill="FFFFFF"/>
      <w:spacing w:before="180" w:after="840" w:line="452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F3272C"/>
    <w:pPr>
      <w:widowControl w:val="0"/>
      <w:shd w:val="clear" w:color="auto" w:fill="FFFFFF"/>
      <w:spacing w:before="840" w:after="0" w:line="380" w:lineRule="exact"/>
      <w:jc w:val="right"/>
    </w:pPr>
    <w:rPr>
      <w:rFonts w:ascii="Times New Roman" w:eastAsia="Times New Roman" w:hAnsi="Times New Roman"/>
      <w:b/>
      <w:bCs/>
    </w:rPr>
  </w:style>
  <w:style w:type="paragraph" w:customStyle="1" w:styleId="50">
    <w:name w:val="Основной текст (5)"/>
    <w:basedOn w:val="a"/>
    <w:link w:val="5"/>
    <w:rsid w:val="00F3272C"/>
    <w:pPr>
      <w:widowControl w:val="0"/>
      <w:shd w:val="clear" w:color="auto" w:fill="FFFFFF"/>
      <w:spacing w:after="1820" w:line="380" w:lineRule="exact"/>
      <w:jc w:val="right"/>
    </w:pPr>
    <w:rPr>
      <w:rFonts w:ascii="Times New Roman" w:eastAsia="Times New Roman" w:hAnsi="Times New Roman"/>
    </w:rPr>
  </w:style>
  <w:style w:type="table" w:customStyle="1" w:styleId="14">
    <w:name w:val="Сетка таблицы1"/>
    <w:basedOn w:val="a1"/>
    <w:next w:val="a9"/>
    <w:uiPriority w:val="39"/>
    <w:rsid w:val="00F327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.spravker.ru/horyi-i-horovyie-stud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sk.gisbiz.ru/hory_i_horovye_stud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kabinet-10</dc:creator>
  <cp:keywords/>
  <dc:description/>
  <cp:lastModifiedBy>BezvinnayaTA</cp:lastModifiedBy>
  <cp:revision>25</cp:revision>
  <cp:lastPrinted>2019-09-03T06:38:00Z</cp:lastPrinted>
  <dcterms:created xsi:type="dcterms:W3CDTF">2019-04-19T09:20:00Z</dcterms:created>
  <dcterms:modified xsi:type="dcterms:W3CDTF">2020-06-05T04:20:00Z</dcterms:modified>
</cp:coreProperties>
</file>