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22" w:rsidRDefault="00AF6641" w:rsidP="00AF6641">
      <w:pPr>
        <w:keepNext/>
        <w:keepLines/>
        <w:widowControl w:val="0"/>
        <w:spacing w:after="0"/>
        <w:ind w:left="160"/>
        <w:jc w:val="center"/>
        <w:outlineLvl w:val="1"/>
        <w:rPr>
          <w:rFonts w:ascii="Times New Roman" w:hAnsi="Times New Roman" w:cs="Times New Roman"/>
          <w:b/>
        </w:rPr>
      </w:pPr>
      <w:r w:rsidRPr="00AF6641">
        <w:rPr>
          <w:rFonts w:ascii="Times New Roman" w:hAnsi="Times New Roman" w:cs="Times New Roman"/>
          <w:b/>
        </w:rPr>
        <w:t>Томская область</w:t>
      </w:r>
    </w:p>
    <w:p w:rsidR="00AF6641" w:rsidRPr="00AF6641" w:rsidRDefault="00AF6641" w:rsidP="00AF6641">
      <w:pPr>
        <w:keepNext/>
        <w:keepLines/>
        <w:widowControl w:val="0"/>
        <w:spacing w:after="0"/>
        <w:ind w:left="16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AF6641">
        <w:rPr>
          <w:rFonts w:ascii="Times New Roman" w:hAnsi="Times New Roman" w:cs="Times New Roman"/>
          <w:b/>
        </w:rPr>
        <w:t xml:space="preserve"> Кожевниковский район</w:t>
      </w:r>
    </w:p>
    <w:p w:rsidR="00AF6641" w:rsidRPr="00AF6641" w:rsidRDefault="00AF6641" w:rsidP="00AF6641">
      <w:pPr>
        <w:keepNext/>
        <w:keepLines/>
        <w:widowControl w:val="0"/>
        <w:outlineLvl w:val="1"/>
        <w:rPr>
          <w:rFonts w:ascii="Times New Roman" w:hAnsi="Times New Roman" w:cs="Times New Roman"/>
          <w:b/>
          <w:lang w:eastAsia="ru-RU"/>
        </w:rPr>
      </w:pPr>
      <w:bookmarkStart w:id="0" w:name="bookmark1"/>
      <w:r w:rsidRPr="00AF6641">
        <w:rPr>
          <w:rFonts w:ascii="Times New Roman" w:hAnsi="Times New Roman" w:cs="Times New Roman"/>
          <w:b/>
        </w:rPr>
        <w:t xml:space="preserve">                 МАОУ «Кожевниковская средняя общеобразовательная школа №1»</w:t>
      </w:r>
      <w:bookmarkEnd w:id="0"/>
    </w:p>
    <w:p w:rsidR="00AF6641" w:rsidRDefault="00AF6641" w:rsidP="00AF6641">
      <w:pPr>
        <w:keepNext/>
        <w:keepLines/>
        <w:widowControl w:val="0"/>
        <w:outlineLvl w:val="1"/>
        <w:rPr>
          <w:b/>
          <w:sz w:val="20"/>
          <w:szCs w:val="20"/>
        </w:rPr>
      </w:pPr>
    </w:p>
    <w:p w:rsidR="00AF6641" w:rsidRPr="00D3059F" w:rsidRDefault="00AF6641" w:rsidP="00AF6641">
      <w:pPr>
        <w:keepNext/>
        <w:keepLines/>
        <w:widowControl w:val="0"/>
        <w:spacing w:line="442" w:lineRule="exact"/>
        <w:outlineLvl w:val="1"/>
        <w:rPr>
          <w:rFonts w:eastAsia="Times New Roman"/>
        </w:rPr>
      </w:pPr>
    </w:p>
    <w:p w:rsidR="00383A77" w:rsidRPr="0034052C" w:rsidRDefault="00383A77" w:rsidP="00383A77">
      <w:pPr>
        <w:rPr>
          <w:rFonts w:ascii="Times New Roman" w:hAnsi="Times New Roman" w:cs="Times New Roman"/>
          <w:sz w:val="24"/>
          <w:szCs w:val="24"/>
        </w:rPr>
      </w:pPr>
    </w:p>
    <w:p w:rsidR="00383A77" w:rsidRPr="00D47649" w:rsidRDefault="00383A77" w:rsidP="00383A77">
      <w:pPr>
        <w:keepNext/>
        <w:keepLines/>
        <w:widowControl w:val="0"/>
        <w:spacing w:after="0" w:line="240" w:lineRule="auto"/>
        <w:ind w:left="1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0"/>
      <w:r w:rsidRPr="00D47649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  <w:r w:rsidRPr="00D47649">
        <w:rPr>
          <w:rFonts w:ascii="Times New Roman" w:eastAsia="Times New Roman" w:hAnsi="Times New Roman" w:cs="Times New Roman"/>
          <w:b/>
          <w:sz w:val="24"/>
          <w:szCs w:val="24"/>
        </w:rPr>
        <w:br/>
        <w:t>Кожевниковский район</w:t>
      </w:r>
      <w:bookmarkEnd w:id="1"/>
    </w:p>
    <w:p w:rsidR="00383A77" w:rsidRPr="00D47649" w:rsidRDefault="00383A77" w:rsidP="00383A77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6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МАОУ «Кожевниковская средняя общеобразовательная школа №1»</w:t>
      </w:r>
    </w:p>
    <w:p w:rsidR="00383A77" w:rsidRPr="00D47649" w:rsidRDefault="00383A77" w:rsidP="00383A77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4"/>
        <w:gridCol w:w="3285"/>
        <w:gridCol w:w="3462"/>
      </w:tblGrid>
      <w:tr w:rsidR="00383A77" w:rsidRPr="00D47649" w:rsidTr="004906A8">
        <w:tc>
          <w:tcPr>
            <w:tcW w:w="3284" w:type="dxa"/>
            <w:shd w:val="clear" w:color="auto" w:fill="auto"/>
          </w:tcPr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383A77" w:rsidRPr="00D47649" w:rsidRDefault="00383A77" w:rsidP="004906A8">
            <w:pPr>
              <w:spacing w:after="0" w:line="240" w:lineRule="auto"/>
              <w:rPr>
                <w:bCs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заседании НМС 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26.08.2020 го</w:t>
            </w:r>
          </w:p>
        </w:tc>
        <w:tc>
          <w:tcPr>
            <w:tcW w:w="3285" w:type="dxa"/>
            <w:shd w:val="clear" w:color="auto" w:fill="auto"/>
          </w:tcPr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27.08.2020</w:t>
            </w: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62" w:type="dxa"/>
            <w:shd w:val="clear" w:color="auto" w:fill="auto"/>
          </w:tcPr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72B4872" wp14:editId="1287069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137160</wp:posOffset>
                  </wp:positionV>
                  <wp:extent cx="1895475" cy="15144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УТВЕРЖДАЮ 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«Кожевниковская СОШ №1 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Адаменко О. А. 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 93/1</w:t>
            </w: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</w:t>
            </w:r>
          </w:p>
          <w:p w:rsidR="00383A77" w:rsidRPr="00D47649" w:rsidRDefault="00383A77" w:rsidP="00490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27.08. 2020</w:t>
            </w:r>
            <w:r w:rsidRPr="00D47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383A77" w:rsidRPr="00D47649" w:rsidRDefault="00383A77" w:rsidP="00383A77">
      <w:pPr>
        <w:keepNext/>
        <w:keepLines/>
        <w:widowControl w:val="0"/>
        <w:spacing w:after="0" w:line="442" w:lineRule="exact"/>
        <w:outlineLvl w:val="1"/>
        <w:rPr>
          <w:rFonts w:ascii="Times New Roman" w:eastAsia="Times New Roman" w:hAnsi="Times New Roman" w:cs="Times New Roman"/>
        </w:rPr>
      </w:pPr>
    </w:p>
    <w:p w:rsidR="00AF6641" w:rsidRPr="00D3059F" w:rsidRDefault="00AF6641" w:rsidP="00AF6641">
      <w:pPr>
        <w:keepNext/>
        <w:keepLines/>
        <w:widowControl w:val="0"/>
        <w:spacing w:line="442" w:lineRule="exact"/>
        <w:outlineLvl w:val="1"/>
        <w:rPr>
          <w:lang w:eastAsia="ru-RU"/>
        </w:rPr>
      </w:pPr>
    </w:p>
    <w:p w:rsidR="00AF6641" w:rsidRDefault="00AF6641" w:rsidP="00AF6641">
      <w:pPr>
        <w:keepNext/>
        <w:keepLines/>
        <w:widowControl w:val="0"/>
        <w:spacing w:line="442" w:lineRule="exact"/>
        <w:outlineLvl w:val="1"/>
        <w:rPr>
          <w:rFonts w:ascii="Calibri" w:eastAsia="Times New Roman" w:hAnsi="Calibri"/>
        </w:rPr>
      </w:pPr>
    </w:p>
    <w:p w:rsidR="00383A77" w:rsidRDefault="00383A77" w:rsidP="00AF6641">
      <w:pPr>
        <w:keepNext/>
        <w:keepLines/>
        <w:widowControl w:val="0"/>
        <w:spacing w:line="442" w:lineRule="exact"/>
        <w:outlineLvl w:val="1"/>
        <w:rPr>
          <w:rFonts w:ascii="Calibri" w:eastAsia="Times New Roman" w:hAnsi="Calibri"/>
        </w:rPr>
      </w:pPr>
    </w:p>
    <w:p w:rsidR="00383A77" w:rsidRPr="00D3059F" w:rsidRDefault="00383A77" w:rsidP="00AF6641">
      <w:pPr>
        <w:keepNext/>
        <w:keepLines/>
        <w:widowControl w:val="0"/>
        <w:spacing w:line="442" w:lineRule="exact"/>
        <w:outlineLvl w:val="1"/>
        <w:rPr>
          <w:rFonts w:ascii="Calibri" w:eastAsia="Times New Roman" w:hAnsi="Calibri"/>
        </w:rPr>
      </w:pPr>
    </w:p>
    <w:p w:rsidR="00AF6641" w:rsidRPr="00AF6641" w:rsidRDefault="00AF6641" w:rsidP="00AF6641">
      <w:pPr>
        <w:keepNext/>
        <w:keepLines/>
        <w:widowControl w:val="0"/>
        <w:tabs>
          <w:tab w:val="left" w:pos="3390"/>
        </w:tabs>
        <w:spacing w:line="442" w:lineRule="exact"/>
        <w:outlineLvl w:val="1"/>
        <w:rPr>
          <w:rFonts w:ascii="Times New Roman" w:hAnsi="Times New Roman" w:cs="Times New Roman"/>
          <w:lang w:eastAsia="ru-RU"/>
        </w:rPr>
      </w:pPr>
    </w:p>
    <w:p w:rsidR="00AF6641" w:rsidRPr="00AF6641" w:rsidRDefault="00AF6641" w:rsidP="00AF6641">
      <w:pPr>
        <w:keepNext/>
        <w:keepLines/>
        <w:widowControl w:val="0"/>
        <w:spacing w:line="442" w:lineRule="exact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F6641">
        <w:rPr>
          <w:rFonts w:ascii="Times New Roman" w:hAnsi="Times New Roman" w:cs="Times New Roman"/>
          <w:b/>
          <w:sz w:val="36"/>
          <w:szCs w:val="36"/>
        </w:rPr>
        <w:t xml:space="preserve">                       Адаптированная рабочая программа</w:t>
      </w:r>
    </w:p>
    <w:p w:rsidR="00AF6641" w:rsidRPr="00AF6641" w:rsidRDefault="00AF6641" w:rsidP="00AF6641">
      <w:pPr>
        <w:keepNext/>
        <w:keepLines/>
        <w:widowControl w:val="0"/>
        <w:spacing w:line="442" w:lineRule="exac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6641">
        <w:rPr>
          <w:rFonts w:ascii="Times New Roman" w:hAnsi="Times New Roman" w:cs="Times New Roman"/>
          <w:sz w:val="36"/>
          <w:szCs w:val="36"/>
        </w:rPr>
        <w:t>по информатике</w:t>
      </w:r>
    </w:p>
    <w:p w:rsidR="00AF6641" w:rsidRPr="00AF6641" w:rsidRDefault="00AF6641" w:rsidP="00AF6641">
      <w:pPr>
        <w:keepNext/>
        <w:keepLines/>
        <w:widowControl w:val="0"/>
        <w:spacing w:line="442" w:lineRule="exact"/>
        <w:jc w:val="center"/>
        <w:outlineLvl w:val="1"/>
        <w:rPr>
          <w:rFonts w:ascii="Times New Roman" w:hAnsi="Times New Roman" w:cs="Times New Roman"/>
        </w:rPr>
      </w:pPr>
      <w:r w:rsidRPr="00AF6641">
        <w:rPr>
          <w:rFonts w:ascii="Times New Roman" w:hAnsi="Times New Roman" w:cs="Times New Roman"/>
          <w:sz w:val="36"/>
          <w:szCs w:val="36"/>
        </w:rPr>
        <w:t>10 – 11 класс</w:t>
      </w:r>
    </w:p>
    <w:p w:rsidR="00AF6641" w:rsidRPr="00D3059F" w:rsidRDefault="00AF6641" w:rsidP="00AF6641">
      <w:pPr>
        <w:jc w:val="center"/>
        <w:rPr>
          <w:rFonts w:ascii="Calibri" w:hAnsi="Calibri"/>
          <w:sz w:val="32"/>
          <w:szCs w:val="32"/>
        </w:rPr>
      </w:pPr>
    </w:p>
    <w:p w:rsidR="00AF6641" w:rsidRDefault="00AF6641" w:rsidP="00AF6641">
      <w:pPr>
        <w:jc w:val="center"/>
        <w:rPr>
          <w:sz w:val="32"/>
          <w:szCs w:val="32"/>
        </w:rPr>
      </w:pPr>
    </w:p>
    <w:p w:rsidR="00AF6641" w:rsidRPr="00D3059F" w:rsidRDefault="00AF6641" w:rsidP="00AF6641">
      <w:pPr>
        <w:jc w:val="center"/>
        <w:rPr>
          <w:rFonts w:ascii="Calibri" w:hAnsi="Calibri"/>
          <w:noProof/>
          <w:sz w:val="32"/>
          <w:szCs w:val="32"/>
        </w:rPr>
      </w:pPr>
    </w:p>
    <w:p w:rsidR="00AF6641" w:rsidRDefault="00AF6641" w:rsidP="00AF6641">
      <w:pPr>
        <w:jc w:val="center"/>
        <w:rPr>
          <w:noProof/>
          <w:sz w:val="32"/>
          <w:szCs w:val="32"/>
        </w:rPr>
      </w:pPr>
    </w:p>
    <w:p w:rsidR="00AF6641" w:rsidRDefault="00AF6641" w:rsidP="00AF6641">
      <w:pPr>
        <w:jc w:val="center"/>
        <w:rPr>
          <w:noProof/>
          <w:sz w:val="32"/>
          <w:szCs w:val="32"/>
        </w:rPr>
      </w:pPr>
    </w:p>
    <w:p w:rsidR="00AF6641" w:rsidRPr="00AF6641" w:rsidRDefault="00AF6641" w:rsidP="00AF6641">
      <w:pPr>
        <w:tabs>
          <w:tab w:val="left" w:pos="6210"/>
        </w:tabs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2E1A52" w:rsidRDefault="00CD129D" w:rsidP="002E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120949" w:rsidRPr="00CD129D" w:rsidRDefault="00120949" w:rsidP="002E1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20949" w:rsidRPr="00C03EF9" w:rsidRDefault="00120949" w:rsidP="0012094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03EF9">
        <w:rPr>
          <w:rFonts w:ascii="Times New Roman" w:hAnsi="Times New Roman"/>
          <w:sz w:val="24"/>
          <w:szCs w:val="24"/>
        </w:rPr>
        <w:t xml:space="preserve">даптированная </w:t>
      </w:r>
      <w:r>
        <w:rPr>
          <w:rFonts w:ascii="Times New Roman" w:hAnsi="Times New Roman"/>
          <w:sz w:val="24"/>
          <w:szCs w:val="24"/>
        </w:rPr>
        <w:t xml:space="preserve">программа по </w:t>
      </w:r>
      <w:r w:rsidR="005A0D1F">
        <w:rPr>
          <w:rFonts w:ascii="Times New Roman" w:hAnsi="Times New Roman"/>
          <w:sz w:val="24"/>
          <w:szCs w:val="24"/>
        </w:rPr>
        <w:t xml:space="preserve">информатике </w:t>
      </w:r>
      <w:r>
        <w:rPr>
          <w:rFonts w:ascii="Times New Roman" w:hAnsi="Times New Roman"/>
          <w:sz w:val="24"/>
          <w:szCs w:val="24"/>
        </w:rPr>
        <w:t xml:space="preserve"> составлена </w:t>
      </w:r>
      <w:r w:rsidRPr="00C03EF9">
        <w:rPr>
          <w:rFonts w:ascii="Times New Roman" w:hAnsi="Times New Roman"/>
          <w:sz w:val="24"/>
          <w:szCs w:val="24"/>
        </w:rPr>
        <w:t xml:space="preserve">для обучения лиц с ограниченными возможностями здоровья - детей с </w:t>
      </w:r>
      <w:r w:rsidR="00E3518C">
        <w:rPr>
          <w:rFonts w:ascii="Verdana" w:hAnsi="Verdana"/>
          <w:color w:val="111111"/>
          <w:sz w:val="21"/>
          <w:szCs w:val="21"/>
          <w:shd w:val="clear" w:color="auto" w:fill="FFFFFF"/>
        </w:rPr>
        <w:t> </w:t>
      </w:r>
      <w:hyperlink r:id="rId8" w:history="1">
        <w:r w:rsidR="00E3518C" w:rsidRPr="00E3518C">
          <w:rPr>
            <w:rFonts w:ascii="Times New Roman" w:hAnsi="Times New Roman"/>
            <w:sz w:val="24"/>
            <w:szCs w:val="24"/>
          </w:rPr>
          <w:t>нарушения психологического развития</w:t>
        </w:r>
      </w:hyperlink>
      <w:r w:rsidRPr="00C03EF9">
        <w:rPr>
          <w:rFonts w:ascii="Times New Roman" w:hAnsi="Times New Roman"/>
          <w:sz w:val="24"/>
          <w:szCs w:val="24"/>
        </w:rPr>
        <w:t>, -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2E1A52" w:rsidRDefault="002E1A52" w:rsidP="002E1A5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A52" w:rsidRDefault="002E1A52" w:rsidP="00990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 документы, на основе которых разработана рабочая программа:</w:t>
      </w:r>
    </w:p>
    <w:p w:rsidR="00D73D0A" w:rsidRDefault="00D73D0A" w:rsidP="002E1A52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59B" w:rsidRPr="00E3518C" w:rsidRDefault="00E3518C" w:rsidP="00E3518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30"/>
          <w:shd w:val="clear" w:color="auto" w:fill="FFFFFF"/>
          <w:lang w:eastAsia="ru-RU"/>
        </w:rPr>
        <w:tab/>
      </w:r>
      <w:r w:rsidR="008B359B" w:rsidRPr="000F3A9E">
        <w:rPr>
          <w:rFonts w:ascii="Times New Roman" w:hAnsi="Times New Roman"/>
          <w:sz w:val="24"/>
          <w:szCs w:val="30"/>
          <w:shd w:val="clear" w:color="auto" w:fill="FFFFFF"/>
          <w:lang w:eastAsia="ru-RU"/>
        </w:rPr>
        <w:t xml:space="preserve">Данная программа разработана в соответствии с </w:t>
      </w:r>
      <w:r w:rsidR="000F3A9E" w:rsidRPr="000F3A9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</w:t>
      </w:r>
      <w:r w:rsidR="000F3A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F3A9E" w:rsidRPr="000F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0F3A9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F3A9E" w:rsidRPr="000F3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 273-ФЗ «Об образовании в Российской Федерации»</w:t>
      </w:r>
      <w:r w:rsidR="000F3A9E" w:rsidRPr="000F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359B" w:rsidRPr="000F3A9E">
        <w:rPr>
          <w:rFonts w:ascii="Times New Roman" w:hAnsi="Times New Roman"/>
          <w:sz w:val="24"/>
          <w:szCs w:val="30"/>
          <w:shd w:val="clear" w:color="auto" w:fill="FFFFFF"/>
          <w:lang w:eastAsia="ru-RU"/>
        </w:rPr>
        <w:t>примерными программами общего образования на основе федерального компонента го</w:t>
      </w:r>
      <w:r w:rsidR="008B359B" w:rsidRPr="000F3A9E">
        <w:rPr>
          <w:rFonts w:ascii="Times New Roman" w:hAnsi="Times New Roman"/>
          <w:sz w:val="24"/>
          <w:szCs w:val="30"/>
          <w:shd w:val="clear" w:color="auto" w:fill="FFFFFF"/>
          <w:lang w:eastAsia="ru-RU"/>
        </w:rPr>
        <w:softHyphen/>
        <w:t xml:space="preserve">сударственного стандарта основного общего образования. </w:t>
      </w:r>
    </w:p>
    <w:p w:rsidR="008B359B" w:rsidRPr="00E3518C" w:rsidRDefault="00E3518C" w:rsidP="00E3518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szCs w:val="30"/>
          <w:shd w:val="clear" w:color="auto" w:fill="FFFFFF"/>
          <w:lang w:eastAsia="ru-RU"/>
        </w:rPr>
        <w:tab/>
      </w:r>
      <w:r w:rsidR="008B359B" w:rsidRPr="008B359B">
        <w:rPr>
          <w:rFonts w:ascii="Times New Roman" w:hAnsi="Times New Roman"/>
          <w:sz w:val="24"/>
          <w:szCs w:val="30"/>
          <w:shd w:val="clear" w:color="auto" w:fill="FFFFFF"/>
          <w:lang w:eastAsia="ru-RU"/>
        </w:rPr>
        <w:t xml:space="preserve">Реализация учебной программы обеспечивается учебником: </w:t>
      </w:r>
      <w:r w:rsidRPr="00E3518C">
        <w:rPr>
          <w:rFonts w:ascii="Times New Roman" w:hAnsi="Times New Roman"/>
          <w:sz w:val="24"/>
          <w:szCs w:val="30"/>
          <w:shd w:val="clear" w:color="auto" w:fill="FFFFFF"/>
          <w:lang w:eastAsia="ru-RU"/>
        </w:rPr>
        <w:t>И.Г. Семакин, Е.Г.Хеннер Информатика и ИКТ. Базовый уровень: практикум для 10 классов – Москва: Бином. Лаборатория знаний, 2015г. И.Г. Семакин, Е.Г.Хеннер Информатика и ИКТ. Базовый уровень: практикум для 11 классов – Москва: Бином. Лаборатория знаний, 2015г.</w:t>
      </w:r>
      <w:r w:rsidR="008B359B" w:rsidRPr="008B359B">
        <w:rPr>
          <w:rFonts w:ascii="Times New Roman" w:hAnsi="Times New Roman"/>
          <w:sz w:val="24"/>
          <w:szCs w:val="30"/>
          <w:shd w:val="clear" w:color="auto" w:fill="FFFFFF"/>
          <w:lang w:eastAsia="ru-RU"/>
        </w:rPr>
        <w:t xml:space="preserve">, включённым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2018-2019 учебный год. </w:t>
      </w:r>
    </w:p>
    <w:p w:rsidR="003978CB" w:rsidRPr="00236C6D" w:rsidRDefault="003978CB" w:rsidP="003978CB">
      <w:pPr>
        <w:spacing w:after="0" w:line="240" w:lineRule="auto"/>
        <w:ind w:lef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C6D">
        <w:rPr>
          <w:rFonts w:ascii="Times New Roman" w:hAnsi="Times New Roman"/>
          <w:b/>
          <w:sz w:val="24"/>
          <w:szCs w:val="24"/>
          <w:u w:val="single"/>
          <w:lang w:eastAsia="ru-RU"/>
        </w:rPr>
        <w:t>Информационное обеспечение</w:t>
      </w:r>
      <w:r w:rsidRPr="00236C6D">
        <w:rPr>
          <w:rFonts w:ascii="Times New Roman" w:hAnsi="Times New Roman"/>
          <w:sz w:val="24"/>
          <w:szCs w:val="24"/>
          <w:lang w:eastAsia="ru-RU"/>
        </w:rPr>
        <w:t xml:space="preserve"> :</w:t>
      </w:r>
    </w:p>
    <w:p w:rsidR="003978CB" w:rsidRPr="00236C6D" w:rsidRDefault="003978CB" w:rsidP="008B359B">
      <w:pPr>
        <w:numPr>
          <w:ilvl w:val="0"/>
          <w:numId w:val="2"/>
        </w:numPr>
        <w:spacing w:after="0" w:line="240" w:lineRule="auto"/>
        <w:ind w:left="86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36C6D">
        <w:rPr>
          <w:rFonts w:ascii="Times New Roman" w:hAnsi="Times New Roman"/>
          <w:b/>
          <w:sz w:val="24"/>
          <w:szCs w:val="24"/>
          <w:u w:val="single"/>
          <w:lang w:eastAsia="ru-RU"/>
        </w:rPr>
        <w:t>Оборудование:</w:t>
      </w:r>
    </w:p>
    <w:p w:rsidR="003978CB" w:rsidRPr="00236C6D" w:rsidRDefault="003978CB" w:rsidP="008B359B">
      <w:pPr>
        <w:numPr>
          <w:ilvl w:val="0"/>
          <w:numId w:val="3"/>
        </w:numPr>
        <w:spacing w:after="0" w:line="240" w:lineRule="auto"/>
        <w:ind w:left="8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C6D">
        <w:rPr>
          <w:rFonts w:ascii="Times New Roman" w:hAnsi="Times New Roman"/>
          <w:sz w:val="24"/>
          <w:szCs w:val="24"/>
          <w:lang w:eastAsia="ru-RU"/>
        </w:rPr>
        <w:t xml:space="preserve">Компьютер    </w:t>
      </w:r>
    </w:p>
    <w:p w:rsidR="003978CB" w:rsidRPr="00236C6D" w:rsidRDefault="003978CB" w:rsidP="008B359B">
      <w:pPr>
        <w:numPr>
          <w:ilvl w:val="0"/>
          <w:numId w:val="3"/>
        </w:numPr>
        <w:spacing w:after="0" w:line="240" w:lineRule="auto"/>
        <w:ind w:left="8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C6D">
        <w:rPr>
          <w:rFonts w:ascii="Times New Roman" w:hAnsi="Times New Roman"/>
          <w:sz w:val="24"/>
          <w:szCs w:val="24"/>
          <w:lang w:eastAsia="ru-RU"/>
        </w:rPr>
        <w:t>Проектор</w:t>
      </w:r>
      <w:r w:rsidRPr="00236C6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E3518C">
        <w:rPr>
          <w:rFonts w:ascii="Times New Roman" w:hAnsi="Times New Roman"/>
          <w:sz w:val="24"/>
          <w:szCs w:val="24"/>
          <w:lang w:val="en-US" w:eastAsia="ru-RU"/>
        </w:rPr>
        <w:t>ViewSonic</w:t>
      </w:r>
    </w:p>
    <w:p w:rsidR="003978CB" w:rsidRDefault="003978CB" w:rsidP="008B359B">
      <w:pPr>
        <w:numPr>
          <w:ilvl w:val="0"/>
          <w:numId w:val="3"/>
        </w:numPr>
        <w:spacing w:after="0" w:line="240" w:lineRule="auto"/>
        <w:ind w:left="8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C6D">
        <w:rPr>
          <w:rFonts w:ascii="Times New Roman" w:hAnsi="Times New Roman"/>
          <w:sz w:val="24"/>
          <w:szCs w:val="24"/>
          <w:lang w:eastAsia="ru-RU"/>
        </w:rPr>
        <w:t>Интерактивнвая доска</w:t>
      </w:r>
      <w:r w:rsidRPr="00236C6D">
        <w:rPr>
          <w:rFonts w:ascii="Times New Roman" w:hAnsi="Times New Roman"/>
          <w:sz w:val="24"/>
          <w:szCs w:val="24"/>
          <w:lang w:val="en-US" w:eastAsia="ru-RU"/>
        </w:rPr>
        <w:t xml:space="preserve"> Smart Board</w:t>
      </w:r>
    </w:p>
    <w:p w:rsidR="003978CB" w:rsidRPr="00236C6D" w:rsidRDefault="003978CB" w:rsidP="00397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6C6D">
        <w:rPr>
          <w:rFonts w:ascii="Times New Roman" w:hAnsi="Times New Roman"/>
          <w:b/>
          <w:sz w:val="24"/>
          <w:szCs w:val="24"/>
          <w:lang w:eastAsia="ru-RU"/>
        </w:rPr>
        <w:t>Характеристика группы детей с ОВЗ:</w:t>
      </w:r>
    </w:p>
    <w:p w:rsidR="003978CB" w:rsidRPr="00236C6D" w:rsidRDefault="003978CB" w:rsidP="003978CB">
      <w:pPr>
        <w:spacing w:after="0" w:line="240" w:lineRule="auto"/>
        <w:ind w:left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C6D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Pr="00236C6D">
        <w:rPr>
          <w:rFonts w:ascii="Tahoma" w:hAnsi="Tahoma" w:cs="Tahoma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F3A9E">
        <w:rPr>
          <w:rFonts w:ascii="Times New Roman" w:hAnsi="Times New Roman"/>
          <w:sz w:val="24"/>
          <w:szCs w:val="24"/>
          <w:lang w:eastAsia="ru-RU"/>
        </w:rPr>
        <w:t>10</w:t>
      </w:r>
      <w:r w:rsidRPr="00236C6D">
        <w:rPr>
          <w:rFonts w:ascii="Times New Roman" w:hAnsi="Times New Roman"/>
          <w:sz w:val="24"/>
          <w:szCs w:val="24"/>
          <w:lang w:eastAsia="ru-RU"/>
        </w:rPr>
        <w:t xml:space="preserve"> классе </w:t>
      </w:r>
      <w:r w:rsidR="00E3518C">
        <w:rPr>
          <w:rFonts w:ascii="Times New Roman" w:hAnsi="Times New Roman"/>
          <w:sz w:val="24"/>
          <w:szCs w:val="24"/>
          <w:lang w:eastAsia="ru-RU"/>
        </w:rPr>
        <w:t xml:space="preserve">1 ученик и в 11 классе 3 ученика с </w:t>
      </w:r>
      <w:hyperlink r:id="rId9" w:history="1">
        <w:r w:rsidR="00E3518C" w:rsidRPr="00E3518C">
          <w:rPr>
            <w:rFonts w:ascii="Times New Roman" w:hAnsi="Times New Roman"/>
            <w:sz w:val="24"/>
            <w:szCs w:val="24"/>
          </w:rPr>
          <w:t>нарушения психологического развития</w:t>
        </w:r>
      </w:hyperlink>
      <w:r w:rsidRPr="00236C6D">
        <w:rPr>
          <w:rFonts w:ascii="Times New Roman" w:hAnsi="Times New Roman"/>
          <w:sz w:val="24"/>
          <w:szCs w:val="24"/>
          <w:lang w:eastAsia="ru-RU"/>
        </w:rPr>
        <w:t xml:space="preserve">. Они понимают </w:t>
      </w:r>
      <w:r w:rsidRPr="00236C6D">
        <w:rPr>
          <w:rFonts w:ascii="Times New Roman" w:hAnsi="Times New Roman"/>
          <w:sz w:val="24"/>
          <w:szCs w:val="30"/>
          <w:shd w:val="clear" w:color="auto" w:fill="FFFFFF"/>
          <w:lang w:eastAsia="ru-RU"/>
        </w:rPr>
        <w:t xml:space="preserve">речевые инструкции, действует целенаправленно при наличии интереса к заданию. На групповых занятиях усидчивы, отмечаются существенные колебания концентрации внимания. Работоспособность равномерная. </w:t>
      </w:r>
      <w:r w:rsidRPr="00236C6D">
        <w:rPr>
          <w:rFonts w:ascii="Times New Roman" w:hAnsi="Times New Roman"/>
          <w:sz w:val="24"/>
          <w:szCs w:val="24"/>
          <w:lang w:eastAsia="ru-RU"/>
        </w:rPr>
        <w:t>Они способны односложно выражать свои мысли, аргументировать свою точку зрения и оценку событий, могут выполнять задания поискового характера по заданной теме.</w:t>
      </w:r>
    </w:p>
    <w:p w:rsidR="00CD129D" w:rsidRPr="005A0D1F" w:rsidRDefault="00CD129D" w:rsidP="005A0D1F">
      <w:pPr>
        <w:spacing w:after="0" w:line="240" w:lineRule="auto"/>
        <w:ind w:left="6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9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C36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CC36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F639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Особенность памяти детей ОВЗ заключается в том, что они значительно лучше запоминают наглядный материал (неречевой), чем вербальный. Таким обучающимся бывает очень сложно сделать над собой волевое усилие, заставить себя выполнить что-либо. </w:t>
      </w:r>
    </w:p>
    <w:p w:rsidR="00CD129D" w:rsidRPr="00F6398C" w:rsidRDefault="00CD129D" w:rsidP="00CD129D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8B35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F639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Поэтому необходима следующая коррекционно-развивающая работа: </w:t>
      </w:r>
    </w:p>
    <w:p w:rsidR="00CD129D" w:rsidRPr="00AB35FD" w:rsidRDefault="00CD129D" w:rsidP="008B359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учет психофизических и личностных особенностей ребенка;  </w:t>
      </w:r>
    </w:p>
    <w:p w:rsidR="00CD129D" w:rsidRPr="00AB35FD" w:rsidRDefault="00CD129D" w:rsidP="008B359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смена видов деятельности каждые 15 минут с целью предупреждения утомляемости и охранного торможения; </w:t>
      </w:r>
    </w:p>
    <w:p w:rsidR="00CD129D" w:rsidRPr="00AB35FD" w:rsidRDefault="00CD129D" w:rsidP="008B359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соблюдение принципа от простого к сложному; </w:t>
      </w:r>
    </w:p>
    <w:p w:rsidR="00CD129D" w:rsidRPr="00AB35FD" w:rsidRDefault="00CD129D" w:rsidP="008B359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учет темпа деятельности ребенка; </w:t>
      </w:r>
    </w:p>
    <w:p w:rsidR="00CD129D" w:rsidRPr="00AB35FD" w:rsidRDefault="00CD129D" w:rsidP="008B359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индивидуальный подход; </w:t>
      </w:r>
    </w:p>
    <w:p w:rsidR="00CD129D" w:rsidRPr="00AB35FD" w:rsidRDefault="00CD129D" w:rsidP="008B359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специальные упражнения и дидактический материал по предмету «</w:t>
      </w:r>
      <w:r w:rsidR="000F3A9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Информатика</w:t>
      </w: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в  соответствии с потребностями ребенка; </w:t>
      </w:r>
    </w:p>
    <w:p w:rsidR="00CD129D" w:rsidRPr="00AB35FD" w:rsidRDefault="00CD129D" w:rsidP="008B359B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освобождение от контрольных срезов.</w:t>
      </w:r>
    </w:p>
    <w:p w:rsidR="00CD129D" w:rsidRPr="00CD129D" w:rsidRDefault="00CD129D" w:rsidP="00CD129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A9E" w:rsidRDefault="000F3A9E" w:rsidP="00CD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129D" w:rsidRPr="00CD129D" w:rsidRDefault="00CD129D" w:rsidP="00CD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12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УЧЕБНОГО ПРЕДМЕТА</w:t>
      </w:r>
    </w:p>
    <w:p w:rsidR="00CD129D" w:rsidRPr="00CD129D" w:rsidRDefault="00CD129D" w:rsidP="00D73D0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after="0" w:line="274" w:lineRule="exact"/>
        <w:ind w:left="720"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5FD" w:rsidRPr="00AB35FD" w:rsidRDefault="00AB35FD" w:rsidP="00AB35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Предметные результаты освоения учебных предметов обучающимися с </w:t>
      </w:r>
      <w:hyperlink r:id="rId10" w:history="1">
        <w:r w:rsidR="00DB2451" w:rsidRPr="00E3518C">
          <w:rPr>
            <w:rFonts w:ascii="Times New Roman" w:hAnsi="Times New Roman"/>
            <w:sz w:val="24"/>
            <w:szCs w:val="24"/>
          </w:rPr>
          <w:t>нарушения психологического развития</w:t>
        </w:r>
      </w:hyperlink>
      <w:r w:rsidRPr="00AB35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ориентированы на овладение ими общеобразовательной и общекультурной подготовкой, соответствующей образовательной программе основного образования.</w:t>
      </w:r>
    </w:p>
    <w:p w:rsidR="00AB35FD" w:rsidRPr="00C03EF9" w:rsidRDefault="00AB35FD" w:rsidP="00AB35F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A0D1F" w:rsidRPr="005A0D1F" w:rsidRDefault="005A0D1F" w:rsidP="008B359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5A0D1F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A0D1F" w:rsidRPr="00C03EF9" w:rsidRDefault="005A0D1F" w:rsidP="005A0D1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A0D1F" w:rsidRPr="005A0D1F" w:rsidRDefault="005A0D1F" w:rsidP="008B359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5A0D1F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A0D1F" w:rsidRPr="00C03EF9" w:rsidRDefault="005A0D1F" w:rsidP="005A0D1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A0D1F" w:rsidRPr="005A0D1F" w:rsidRDefault="005A0D1F" w:rsidP="008B359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5A0D1F">
        <w:rPr>
          <w:rFonts w:ascii="Times New Roman" w:hAnsi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 под руководством педагога; </w:t>
      </w:r>
    </w:p>
    <w:p w:rsidR="005A0D1F" w:rsidRPr="00C03EF9" w:rsidRDefault="005A0D1F" w:rsidP="005A0D1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A0D1F" w:rsidRPr="005A0D1F" w:rsidRDefault="005A0D1F" w:rsidP="008B359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5A0D1F">
        <w:rPr>
          <w:rFonts w:ascii="Times New Roman" w:hAnsi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 под руководством педагога; </w:t>
      </w:r>
    </w:p>
    <w:p w:rsidR="005A0D1F" w:rsidRPr="00C03EF9" w:rsidRDefault="005A0D1F" w:rsidP="005A0D1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5A0D1F" w:rsidRPr="005A0D1F" w:rsidRDefault="005A0D1F" w:rsidP="008B359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5A0D1F">
        <w:rPr>
          <w:rFonts w:ascii="Times New Roman" w:hAnsi="Times New Roman"/>
          <w:sz w:val="24"/>
          <w:szCs w:val="24"/>
        </w:rPr>
        <w:t xml:space="preserve">формирование навыков и умений безопасного поведения при работе с компьютерными программами и в Интернете, умения соблюдать нормы информационной этики и права. </w:t>
      </w:r>
    </w:p>
    <w:p w:rsidR="00094404" w:rsidRDefault="00094404" w:rsidP="00CD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3A9E" w:rsidRPr="00D908D3" w:rsidRDefault="000F3A9E" w:rsidP="000F3A9E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3518C" w:rsidRPr="00E3518C" w:rsidRDefault="00E3518C" w:rsidP="00E3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 10 КЛАСС</w:t>
      </w:r>
    </w:p>
    <w:p w:rsidR="00E3518C" w:rsidRPr="00197B74" w:rsidRDefault="00E3518C" w:rsidP="00E3518C">
      <w:pPr>
        <w:tabs>
          <w:tab w:val="left" w:pos="993"/>
        </w:tabs>
        <w:jc w:val="center"/>
        <w:rPr>
          <w:b/>
          <w:kern w:val="2"/>
          <w:lang w:eastAsia="ru-RU"/>
        </w:rPr>
      </w:pP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Информация (7ч).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Информационные процессы (6ч).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Программирование (21ч).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E3518C" w:rsidRPr="00E3518C" w:rsidRDefault="00E3518C" w:rsidP="00E3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 11 КЛАСС</w:t>
      </w:r>
    </w:p>
    <w:p w:rsidR="00E3518C" w:rsidRPr="00197B74" w:rsidRDefault="00E3518C" w:rsidP="00E3518C">
      <w:pPr>
        <w:pStyle w:val="c56"/>
        <w:spacing w:before="0" w:beforeAutospacing="0" w:after="0" w:afterAutospacing="0"/>
        <w:rPr>
          <w:rFonts w:ascii="Calibri" w:hAnsi="Calibri"/>
          <w:color w:val="000000"/>
        </w:rPr>
      </w:pPr>
      <w:r w:rsidRPr="00197B74">
        <w:rPr>
          <w:b/>
          <w:bCs/>
          <w:color w:val="000000"/>
        </w:rPr>
        <w:t>Раздел I. Информационные системы и базы данных – 15ч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 1. Системный анализ 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такое система. Системный эффект. Связи в системе. Структурная модель системы. Модель "Черный ящик". Получение структуры данных в форме табличной модели. Способы получения справочной информации. ИС воздушного транспорта "Полет-Сирена", ИС ЖД "Экспресс", АСУ.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 2. Базы данных 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Базы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Раздел II.Интернет (12 ч)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 xml:space="preserve">Тема 3. Организация и услуги Интернет 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Локальные и глобальные компьютерные сети. Интернет- как глобальная информационная система. Аппаратные и программные средства организации компьютерных сетей.  Система адресация в Интернете, каналы связи. Протоколы TCP и IP. Службы Интернета Службы передачи файлов. WWW и Web-2-сервисы.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 4. Основы сайтостроения 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Веб-сайт, понятие языка разметки гипертекста, визуальные HTML-редакторы.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Раздел III.Информационное моделирование (8 ч)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 5. Компьютерное информационное моделирование 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Модель, прототип, компьютерная информационная модель, этапы моделирования.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 6. Моделирование зависимостей между величинами  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Учащиеся должны знать: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понятия: величина, имя величины, тип величины, значение величины;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что такое математическая модель;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формы представления зависимостей между величинами.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Учащиеся должны уметь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 с помощью электронных таблиц получать табличную и графическую форму зависимостей между величинами.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 7. Модели статистического прогнозирования</w:t>
      </w: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 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Статистика и статистические данные. Использование основных методов информатики и средств ИКТ при анализе процессов в обществе, природе и технике. 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данных. Регрессионная модель. Метод наименьших квадратов. Прогнозирование по Регрессионной модели.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 8. Модели корреляционной зависимости 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Моделирование корреляционных зависимостей.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 Корреляционные зависимости между величинами. Корреляционный анализ. Построение регрессионной модели и вычисление коэффициента корреляции.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 9. Модели оптимального планирования </w:t>
      </w:r>
    </w:p>
    <w:p w:rsidR="00E3518C" w:rsidRPr="00DB2451" w:rsidRDefault="00E3518C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B24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</w:p>
    <w:p w:rsidR="00E3518C" w:rsidRPr="00197B74" w:rsidRDefault="00E3518C" w:rsidP="00E3518C">
      <w:pPr>
        <w:rPr>
          <w:b/>
          <w:kern w:val="2"/>
          <w:lang w:eastAsia="ru-RU"/>
        </w:rPr>
      </w:pPr>
    </w:p>
    <w:p w:rsidR="00E3518C" w:rsidRPr="00197B74" w:rsidRDefault="00E3518C" w:rsidP="00E3518C">
      <w:pPr>
        <w:rPr>
          <w:b/>
          <w:kern w:val="2"/>
          <w:lang w:eastAsia="ru-RU"/>
        </w:rPr>
      </w:pPr>
      <w:r w:rsidRPr="00197B74">
        <w:rPr>
          <w:b/>
          <w:kern w:val="2"/>
          <w:lang w:eastAsia="ru-RU"/>
        </w:rPr>
        <w:br w:type="page"/>
      </w:r>
    </w:p>
    <w:p w:rsidR="00E3518C" w:rsidRPr="00DB2451" w:rsidRDefault="00DB2451" w:rsidP="00DB245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DB2451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lastRenderedPageBreak/>
        <w:t>ТЕМАТИЧЕСКОЕ ПЛАНИРОВАНИЕ</w:t>
      </w:r>
    </w:p>
    <w:p w:rsidR="00E3518C" w:rsidRPr="00197B74" w:rsidRDefault="00E3518C" w:rsidP="00E3518C">
      <w:pPr>
        <w:jc w:val="both"/>
        <w:rPr>
          <w:b/>
          <w:bCs/>
          <w:i/>
          <w:iCs/>
          <w:color w:val="000000" w:themeColor="text1"/>
          <w:lang w:eastAsia="ru-RU"/>
        </w:rPr>
      </w:pPr>
    </w:p>
    <w:p w:rsidR="00E3518C" w:rsidRPr="00197B74" w:rsidRDefault="00E3518C" w:rsidP="00E3518C">
      <w:pPr>
        <w:pStyle w:val="3"/>
        <w:rPr>
          <w:rFonts w:ascii="Times New Roman" w:hAnsi="Times New Roman"/>
        </w:rPr>
      </w:pPr>
      <w:r w:rsidRPr="00197B74">
        <w:rPr>
          <w:rFonts w:ascii="Times New Roman" w:hAnsi="Times New Roman"/>
        </w:rPr>
        <w:t>10 класс</w:t>
      </w:r>
    </w:p>
    <w:p w:rsidR="00E3518C" w:rsidRPr="00197B74" w:rsidRDefault="00E3518C" w:rsidP="00E3518C">
      <w:pPr>
        <w:shd w:val="clear" w:color="auto" w:fill="FFFFFF"/>
        <w:ind w:right="41"/>
        <w:jc w:val="both"/>
        <w:rPr>
          <w:color w:val="000000"/>
          <w:lang w:eastAsia="ru-RU"/>
        </w:rPr>
      </w:pPr>
      <w:r w:rsidRPr="00197B74">
        <w:t>Общее число часов — 35 ч. Уровень обучения — базовый.</w:t>
      </w:r>
    </w:p>
    <w:p w:rsidR="00E3518C" w:rsidRPr="00197B74" w:rsidRDefault="00E3518C" w:rsidP="00E3518C">
      <w:pPr>
        <w:tabs>
          <w:tab w:val="left" w:pos="993"/>
        </w:tabs>
        <w:rPr>
          <w:kern w:val="2"/>
          <w:lang w:eastAsia="ru-RU"/>
        </w:rPr>
      </w:pPr>
    </w:p>
    <w:tbl>
      <w:tblPr>
        <w:tblStyle w:val="a5"/>
        <w:tblW w:w="6863" w:type="dxa"/>
        <w:jc w:val="center"/>
        <w:tblLook w:val="04A0" w:firstRow="1" w:lastRow="0" w:firstColumn="1" w:lastColumn="0" w:noHBand="0" w:noVBand="1"/>
      </w:tblPr>
      <w:tblGrid>
        <w:gridCol w:w="607"/>
        <w:gridCol w:w="3470"/>
        <w:gridCol w:w="2786"/>
      </w:tblGrid>
      <w:tr w:rsidR="00E3518C" w:rsidRPr="00197B74" w:rsidTr="00E3518C">
        <w:trPr>
          <w:trHeight w:val="562"/>
          <w:jc w:val="center"/>
        </w:trPr>
        <w:tc>
          <w:tcPr>
            <w:tcW w:w="607" w:type="dxa"/>
          </w:tcPr>
          <w:p w:rsidR="00E3518C" w:rsidRPr="00197B74" w:rsidRDefault="00E3518C" w:rsidP="00E3518C">
            <w:pPr>
              <w:jc w:val="center"/>
              <w:rPr>
                <w:kern w:val="2"/>
              </w:rPr>
            </w:pPr>
            <w:r w:rsidRPr="00197B74">
              <w:rPr>
                <w:kern w:val="2"/>
              </w:rPr>
              <w:t>№ п/п</w:t>
            </w:r>
          </w:p>
        </w:tc>
        <w:tc>
          <w:tcPr>
            <w:tcW w:w="3470" w:type="dxa"/>
          </w:tcPr>
          <w:p w:rsidR="00E3518C" w:rsidRPr="00197B74" w:rsidRDefault="00E3518C" w:rsidP="00E3518C">
            <w:pPr>
              <w:jc w:val="center"/>
              <w:rPr>
                <w:kern w:val="2"/>
              </w:rPr>
            </w:pPr>
            <w:r w:rsidRPr="00197B74">
              <w:rPr>
                <w:kern w:val="2"/>
              </w:rPr>
              <w:t>Наименование темы</w:t>
            </w:r>
            <w:r w:rsidRPr="00197B74">
              <w:rPr>
                <w:kern w:val="2"/>
                <w:lang w:val="en-US"/>
              </w:rPr>
              <w:t>/</w:t>
            </w:r>
            <w:r w:rsidRPr="00197B74">
              <w:rPr>
                <w:kern w:val="2"/>
              </w:rPr>
              <w:t>раздела</w:t>
            </w:r>
          </w:p>
        </w:tc>
        <w:tc>
          <w:tcPr>
            <w:tcW w:w="2786" w:type="dxa"/>
          </w:tcPr>
          <w:p w:rsidR="00E3518C" w:rsidRPr="00197B74" w:rsidRDefault="00E3518C" w:rsidP="00E3518C">
            <w:pPr>
              <w:jc w:val="center"/>
              <w:rPr>
                <w:kern w:val="2"/>
              </w:rPr>
            </w:pPr>
            <w:r w:rsidRPr="00197B74">
              <w:rPr>
                <w:kern w:val="2"/>
              </w:rPr>
              <w:t>Количество часов</w:t>
            </w:r>
          </w:p>
        </w:tc>
      </w:tr>
      <w:tr w:rsidR="00E3518C" w:rsidRPr="00197B74" w:rsidTr="00E3518C">
        <w:trPr>
          <w:jc w:val="center"/>
        </w:trPr>
        <w:tc>
          <w:tcPr>
            <w:tcW w:w="607" w:type="dxa"/>
          </w:tcPr>
          <w:p w:rsidR="00E3518C" w:rsidRPr="00197B74" w:rsidRDefault="00E3518C" w:rsidP="00E3518C">
            <w:pPr>
              <w:jc w:val="center"/>
              <w:rPr>
                <w:kern w:val="2"/>
              </w:rPr>
            </w:pPr>
            <w:r w:rsidRPr="00197B74">
              <w:rPr>
                <w:kern w:val="2"/>
              </w:rPr>
              <w:t>1</w:t>
            </w:r>
          </w:p>
        </w:tc>
        <w:tc>
          <w:tcPr>
            <w:tcW w:w="3470" w:type="dxa"/>
          </w:tcPr>
          <w:p w:rsidR="00E3518C" w:rsidRPr="00197B74" w:rsidRDefault="00E3518C" w:rsidP="00E3518C">
            <w:r w:rsidRPr="00197B74">
              <w:t xml:space="preserve">Введение.  Техника безопасности. </w:t>
            </w:r>
          </w:p>
        </w:tc>
        <w:tc>
          <w:tcPr>
            <w:tcW w:w="2786" w:type="dxa"/>
            <w:vAlign w:val="center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</w:tr>
      <w:tr w:rsidR="00E3518C" w:rsidRPr="00197B74" w:rsidTr="00E3518C">
        <w:trPr>
          <w:jc w:val="center"/>
        </w:trPr>
        <w:tc>
          <w:tcPr>
            <w:tcW w:w="607" w:type="dxa"/>
          </w:tcPr>
          <w:p w:rsidR="00E3518C" w:rsidRPr="00197B74" w:rsidRDefault="00E3518C" w:rsidP="00E3518C">
            <w:pPr>
              <w:jc w:val="center"/>
              <w:rPr>
                <w:kern w:val="2"/>
              </w:rPr>
            </w:pPr>
            <w:r w:rsidRPr="00197B74">
              <w:rPr>
                <w:kern w:val="2"/>
              </w:rPr>
              <w:t>2</w:t>
            </w:r>
          </w:p>
        </w:tc>
        <w:tc>
          <w:tcPr>
            <w:tcW w:w="3470" w:type="dxa"/>
          </w:tcPr>
          <w:p w:rsidR="00E3518C" w:rsidRPr="00197B74" w:rsidRDefault="00E3518C" w:rsidP="00E3518C">
            <w:r w:rsidRPr="00197B74">
              <w:t>Информация.</w:t>
            </w:r>
          </w:p>
        </w:tc>
        <w:tc>
          <w:tcPr>
            <w:tcW w:w="2786" w:type="dxa"/>
            <w:vAlign w:val="center"/>
          </w:tcPr>
          <w:p w:rsidR="00E3518C" w:rsidRPr="00197B74" w:rsidRDefault="00E3518C" w:rsidP="00E3518C">
            <w:pPr>
              <w:jc w:val="center"/>
            </w:pPr>
            <w:r w:rsidRPr="00197B74">
              <w:t>7</w:t>
            </w:r>
          </w:p>
        </w:tc>
      </w:tr>
      <w:tr w:rsidR="00E3518C" w:rsidRPr="00197B74" w:rsidTr="00E3518C">
        <w:trPr>
          <w:jc w:val="center"/>
        </w:trPr>
        <w:tc>
          <w:tcPr>
            <w:tcW w:w="607" w:type="dxa"/>
          </w:tcPr>
          <w:p w:rsidR="00E3518C" w:rsidRPr="00197B74" w:rsidRDefault="00E3518C" w:rsidP="00E3518C">
            <w:pPr>
              <w:jc w:val="center"/>
              <w:rPr>
                <w:kern w:val="2"/>
              </w:rPr>
            </w:pPr>
            <w:r w:rsidRPr="00197B74">
              <w:rPr>
                <w:kern w:val="2"/>
              </w:rPr>
              <w:t>3</w:t>
            </w:r>
          </w:p>
        </w:tc>
        <w:tc>
          <w:tcPr>
            <w:tcW w:w="3470" w:type="dxa"/>
          </w:tcPr>
          <w:p w:rsidR="00E3518C" w:rsidRPr="00197B74" w:rsidRDefault="00E3518C" w:rsidP="00E3518C">
            <w:r w:rsidRPr="00197B74">
              <w:t xml:space="preserve">Информационные процессы </w:t>
            </w:r>
          </w:p>
        </w:tc>
        <w:tc>
          <w:tcPr>
            <w:tcW w:w="2786" w:type="dxa"/>
            <w:vAlign w:val="center"/>
          </w:tcPr>
          <w:p w:rsidR="00E3518C" w:rsidRPr="00197B74" w:rsidRDefault="00E3518C" w:rsidP="00E3518C">
            <w:pPr>
              <w:jc w:val="center"/>
            </w:pPr>
            <w:r w:rsidRPr="00197B74">
              <w:t>6</w:t>
            </w:r>
          </w:p>
        </w:tc>
      </w:tr>
      <w:tr w:rsidR="00E3518C" w:rsidRPr="00197B74" w:rsidTr="00E3518C">
        <w:trPr>
          <w:jc w:val="center"/>
        </w:trPr>
        <w:tc>
          <w:tcPr>
            <w:tcW w:w="607" w:type="dxa"/>
          </w:tcPr>
          <w:p w:rsidR="00E3518C" w:rsidRPr="00197B74" w:rsidRDefault="00E3518C" w:rsidP="00E3518C">
            <w:pPr>
              <w:jc w:val="center"/>
              <w:rPr>
                <w:kern w:val="2"/>
              </w:rPr>
            </w:pPr>
            <w:r w:rsidRPr="00197B74">
              <w:rPr>
                <w:kern w:val="2"/>
              </w:rPr>
              <w:t>4</w:t>
            </w:r>
          </w:p>
        </w:tc>
        <w:tc>
          <w:tcPr>
            <w:tcW w:w="3470" w:type="dxa"/>
          </w:tcPr>
          <w:p w:rsidR="00E3518C" w:rsidRPr="00197B74" w:rsidRDefault="00E3518C" w:rsidP="00E3518C">
            <w:r w:rsidRPr="00197B74">
              <w:t>Программирование обработки информации</w:t>
            </w:r>
          </w:p>
        </w:tc>
        <w:tc>
          <w:tcPr>
            <w:tcW w:w="2786" w:type="dxa"/>
            <w:vAlign w:val="center"/>
          </w:tcPr>
          <w:p w:rsidR="00E3518C" w:rsidRPr="00197B74" w:rsidRDefault="00E3518C" w:rsidP="00E3518C">
            <w:pPr>
              <w:jc w:val="center"/>
            </w:pPr>
            <w:r w:rsidRPr="00197B74">
              <w:t>21</w:t>
            </w:r>
          </w:p>
        </w:tc>
      </w:tr>
      <w:tr w:rsidR="00E3518C" w:rsidRPr="00197B74" w:rsidTr="00E3518C">
        <w:trPr>
          <w:jc w:val="center"/>
        </w:trPr>
        <w:tc>
          <w:tcPr>
            <w:tcW w:w="607" w:type="dxa"/>
          </w:tcPr>
          <w:p w:rsidR="00E3518C" w:rsidRPr="00197B74" w:rsidRDefault="00E3518C" w:rsidP="00E3518C">
            <w:pPr>
              <w:jc w:val="center"/>
              <w:rPr>
                <w:kern w:val="2"/>
              </w:rPr>
            </w:pPr>
          </w:p>
        </w:tc>
        <w:tc>
          <w:tcPr>
            <w:tcW w:w="3470" w:type="dxa"/>
          </w:tcPr>
          <w:p w:rsidR="00E3518C" w:rsidRPr="00197B74" w:rsidRDefault="00E3518C" w:rsidP="00E3518C">
            <w:pPr>
              <w:jc w:val="both"/>
              <w:rPr>
                <w:kern w:val="2"/>
              </w:rPr>
            </w:pPr>
            <w:r w:rsidRPr="00197B74">
              <w:rPr>
                <w:kern w:val="2"/>
              </w:rPr>
              <w:t>Всего:</w:t>
            </w:r>
          </w:p>
        </w:tc>
        <w:tc>
          <w:tcPr>
            <w:tcW w:w="2786" w:type="dxa"/>
          </w:tcPr>
          <w:p w:rsidR="00E3518C" w:rsidRPr="00197B74" w:rsidRDefault="00E3518C" w:rsidP="00E3518C">
            <w:pPr>
              <w:jc w:val="center"/>
              <w:rPr>
                <w:kern w:val="2"/>
              </w:rPr>
            </w:pPr>
            <w:r w:rsidRPr="00197B74">
              <w:rPr>
                <w:kern w:val="2"/>
              </w:rPr>
              <w:t>35</w:t>
            </w:r>
          </w:p>
        </w:tc>
      </w:tr>
    </w:tbl>
    <w:p w:rsidR="00E3518C" w:rsidRPr="00197B74" w:rsidRDefault="00E3518C" w:rsidP="00E3518C">
      <w:pPr>
        <w:pStyle w:val="2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18C" w:rsidRPr="00197B74" w:rsidRDefault="00E3518C" w:rsidP="00E3518C">
      <w:pPr>
        <w:pStyle w:val="3"/>
        <w:rPr>
          <w:rFonts w:ascii="Times New Roman" w:hAnsi="Times New Roman"/>
        </w:rPr>
      </w:pPr>
      <w:r w:rsidRPr="00197B74">
        <w:rPr>
          <w:rFonts w:ascii="Times New Roman" w:hAnsi="Times New Roman"/>
        </w:rPr>
        <w:t>11 класс</w:t>
      </w:r>
    </w:p>
    <w:p w:rsidR="00E3518C" w:rsidRPr="00197B74" w:rsidRDefault="00E3518C" w:rsidP="00E3518C">
      <w:r w:rsidRPr="00197B74">
        <w:t>Общее число часов — 35 ч. Уровень обучения — базовый.</w:t>
      </w:r>
    </w:p>
    <w:tbl>
      <w:tblPr>
        <w:tblW w:w="6804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3369"/>
        <w:gridCol w:w="2693"/>
      </w:tblGrid>
      <w:tr w:rsidR="00E3518C" w:rsidRPr="00197B74" w:rsidTr="00E3518C">
        <w:trPr>
          <w:tblHeader/>
        </w:trPr>
        <w:tc>
          <w:tcPr>
            <w:tcW w:w="742" w:type="dxa"/>
          </w:tcPr>
          <w:p w:rsidR="00E3518C" w:rsidRPr="00197B74" w:rsidRDefault="00E3518C" w:rsidP="00E3518C">
            <w:pPr>
              <w:jc w:val="center"/>
              <w:rPr>
                <w:b/>
              </w:rPr>
            </w:pPr>
            <w:r w:rsidRPr="00197B74">
              <w:rPr>
                <w:kern w:val="2"/>
                <w:lang w:eastAsia="ru-RU"/>
              </w:rPr>
              <w:t>№ п/п</w:t>
            </w:r>
          </w:p>
        </w:tc>
        <w:tc>
          <w:tcPr>
            <w:tcW w:w="3369" w:type="dxa"/>
          </w:tcPr>
          <w:p w:rsidR="00E3518C" w:rsidRPr="00197B74" w:rsidRDefault="00E3518C" w:rsidP="00E3518C">
            <w:pPr>
              <w:jc w:val="center"/>
              <w:rPr>
                <w:b/>
              </w:rPr>
            </w:pPr>
            <w:r w:rsidRPr="00197B74">
              <w:rPr>
                <w:kern w:val="2"/>
                <w:lang w:eastAsia="ru-RU"/>
              </w:rPr>
              <w:t>Наименование темы</w:t>
            </w:r>
            <w:r w:rsidRPr="00197B74">
              <w:rPr>
                <w:kern w:val="2"/>
                <w:lang w:val="en-US" w:eastAsia="ru-RU"/>
              </w:rPr>
              <w:t>/</w:t>
            </w:r>
            <w:r w:rsidRPr="00197B74">
              <w:rPr>
                <w:kern w:val="2"/>
                <w:lang w:eastAsia="ru-RU"/>
              </w:rPr>
              <w:t>раздела</w:t>
            </w:r>
          </w:p>
        </w:tc>
        <w:tc>
          <w:tcPr>
            <w:tcW w:w="2693" w:type="dxa"/>
          </w:tcPr>
          <w:p w:rsidR="00E3518C" w:rsidRPr="00197B74" w:rsidRDefault="00E3518C" w:rsidP="00E3518C">
            <w:pPr>
              <w:jc w:val="center"/>
              <w:rPr>
                <w:kern w:val="2"/>
                <w:lang w:eastAsia="ru-RU"/>
              </w:rPr>
            </w:pPr>
            <w:r w:rsidRPr="00197B74">
              <w:rPr>
                <w:kern w:val="2"/>
                <w:lang w:eastAsia="ru-RU"/>
              </w:rPr>
              <w:t>Количество часов</w:t>
            </w:r>
          </w:p>
        </w:tc>
      </w:tr>
      <w:tr w:rsidR="00E3518C" w:rsidRPr="00197B74" w:rsidTr="00E3518C">
        <w:tc>
          <w:tcPr>
            <w:tcW w:w="742" w:type="dxa"/>
          </w:tcPr>
          <w:p w:rsidR="00E3518C" w:rsidRPr="00197B74" w:rsidRDefault="00E3518C" w:rsidP="00E3518C">
            <w:pPr>
              <w:pStyle w:val="1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3518C" w:rsidRPr="00197B74" w:rsidRDefault="00E3518C" w:rsidP="00E3518C">
            <w:r w:rsidRPr="00197B74">
              <w:t>Информационные системы и базы данных</w:t>
            </w:r>
          </w:p>
        </w:tc>
        <w:tc>
          <w:tcPr>
            <w:tcW w:w="2693" w:type="dxa"/>
            <w:vAlign w:val="center"/>
          </w:tcPr>
          <w:p w:rsidR="00E3518C" w:rsidRPr="00197B74" w:rsidRDefault="00E3518C" w:rsidP="00E3518C">
            <w:pPr>
              <w:jc w:val="center"/>
            </w:pPr>
            <w:r w:rsidRPr="00197B74">
              <w:t>15</w:t>
            </w:r>
          </w:p>
        </w:tc>
      </w:tr>
      <w:tr w:rsidR="00E3518C" w:rsidRPr="00197B74" w:rsidTr="00E3518C">
        <w:tc>
          <w:tcPr>
            <w:tcW w:w="742" w:type="dxa"/>
          </w:tcPr>
          <w:p w:rsidR="00E3518C" w:rsidRPr="00197B74" w:rsidRDefault="00E3518C" w:rsidP="00E3518C">
            <w:pPr>
              <w:pStyle w:val="1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3518C" w:rsidRPr="00197B74" w:rsidRDefault="00E3518C" w:rsidP="00E3518C">
            <w:r w:rsidRPr="00197B74">
              <w:t>Интернет</w:t>
            </w:r>
          </w:p>
        </w:tc>
        <w:tc>
          <w:tcPr>
            <w:tcW w:w="2693" w:type="dxa"/>
            <w:vAlign w:val="center"/>
          </w:tcPr>
          <w:p w:rsidR="00E3518C" w:rsidRPr="00197B74" w:rsidRDefault="00E3518C" w:rsidP="00E3518C">
            <w:pPr>
              <w:jc w:val="center"/>
            </w:pPr>
            <w:r w:rsidRPr="00197B74">
              <w:t>12</w:t>
            </w:r>
          </w:p>
        </w:tc>
      </w:tr>
      <w:tr w:rsidR="00E3518C" w:rsidRPr="00197B74" w:rsidTr="00E3518C">
        <w:tc>
          <w:tcPr>
            <w:tcW w:w="742" w:type="dxa"/>
          </w:tcPr>
          <w:p w:rsidR="00E3518C" w:rsidRPr="00197B74" w:rsidRDefault="00E3518C" w:rsidP="00E3518C">
            <w:pPr>
              <w:pStyle w:val="12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3518C" w:rsidRPr="00197B74" w:rsidRDefault="00E3518C" w:rsidP="00E3518C">
            <w:r w:rsidRPr="00197B74">
              <w:t>Информационное моделирование</w:t>
            </w:r>
          </w:p>
        </w:tc>
        <w:tc>
          <w:tcPr>
            <w:tcW w:w="2693" w:type="dxa"/>
            <w:vAlign w:val="center"/>
          </w:tcPr>
          <w:p w:rsidR="00E3518C" w:rsidRPr="00197B74" w:rsidRDefault="00E3518C" w:rsidP="00E3518C">
            <w:pPr>
              <w:jc w:val="center"/>
            </w:pPr>
            <w:r w:rsidRPr="00197B74">
              <w:t>8</w:t>
            </w:r>
          </w:p>
        </w:tc>
      </w:tr>
      <w:tr w:rsidR="00E3518C" w:rsidRPr="00197B74" w:rsidTr="00E3518C">
        <w:trPr>
          <w:trHeight w:val="566"/>
        </w:trPr>
        <w:tc>
          <w:tcPr>
            <w:tcW w:w="4111" w:type="dxa"/>
            <w:gridSpan w:val="2"/>
          </w:tcPr>
          <w:p w:rsidR="00E3518C" w:rsidRPr="00197B74" w:rsidRDefault="00E3518C" w:rsidP="00E3518C">
            <w:r w:rsidRPr="00197B74">
              <w:t xml:space="preserve">Всего </w:t>
            </w:r>
          </w:p>
        </w:tc>
        <w:tc>
          <w:tcPr>
            <w:tcW w:w="2693" w:type="dxa"/>
            <w:vAlign w:val="center"/>
          </w:tcPr>
          <w:p w:rsidR="00E3518C" w:rsidRPr="00197B74" w:rsidRDefault="00E3518C" w:rsidP="00E3518C">
            <w:pPr>
              <w:jc w:val="center"/>
            </w:pPr>
            <w:r w:rsidRPr="00197B74">
              <w:t>35</w:t>
            </w:r>
          </w:p>
        </w:tc>
      </w:tr>
    </w:tbl>
    <w:p w:rsidR="00E3518C" w:rsidRPr="00197B74" w:rsidRDefault="00E3518C" w:rsidP="00E3518C">
      <w:pPr>
        <w:ind w:firstLine="708"/>
        <w:rPr>
          <w:lang w:eastAsia="ru-RU"/>
        </w:rPr>
      </w:pPr>
    </w:p>
    <w:p w:rsidR="00E3518C" w:rsidRPr="00197B74" w:rsidRDefault="00E3518C" w:rsidP="00E3518C">
      <w:pPr>
        <w:rPr>
          <w:lang w:eastAsia="ru-RU"/>
        </w:rPr>
      </w:pPr>
    </w:p>
    <w:p w:rsidR="00E3518C" w:rsidRPr="00197B74" w:rsidRDefault="00E3518C" w:rsidP="00E3518C">
      <w:pPr>
        <w:rPr>
          <w:lang w:eastAsia="ru-RU"/>
        </w:rPr>
        <w:sectPr w:rsidR="00E3518C" w:rsidRPr="00197B74" w:rsidSect="00E3518C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E3518C" w:rsidRPr="00DB2451" w:rsidRDefault="00DB2451" w:rsidP="00E3518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kern w:val="2"/>
          <w:sz w:val="24"/>
          <w:u w:val="single"/>
          <w:lang w:eastAsia="ru-RU"/>
        </w:rPr>
      </w:pPr>
      <w:r w:rsidRPr="00DB2451">
        <w:rPr>
          <w:rFonts w:ascii="Times New Roman" w:hAnsi="Times New Roman" w:cs="Times New Roman"/>
          <w:b/>
          <w:kern w:val="2"/>
          <w:sz w:val="24"/>
          <w:u w:val="single"/>
          <w:lang w:eastAsia="ru-RU"/>
        </w:rPr>
        <w:lastRenderedPageBreak/>
        <w:t>КАЛЕНДАРНО-ТЕМАТИЧЕСКОЕ ПЛАНИРОВАНИЕ 10 КЛАСС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418"/>
        <w:gridCol w:w="1559"/>
        <w:gridCol w:w="1134"/>
        <w:gridCol w:w="992"/>
      </w:tblGrid>
      <w:tr w:rsidR="00E3518C" w:rsidRPr="00197B74" w:rsidTr="00DB2451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E3518C" w:rsidRPr="00197B74" w:rsidRDefault="00E3518C" w:rsidP="00E3518C">
            <w:pPr>
              <w:jc w:val="both"/>
            </w:pPr>
            <w:r w:rsidRPr="00197B74">
              <w:t>№ п/п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E3518C" w:rsidRPr="00197B74" w:rsidRDefault="00E3518C" w:rsidP="00E3518C">
            <w:pPr>
              <w:jc w:val="center"/>
            </w:pPr>
            <w:r w:rsidRPr="00197B74">
              <w:t>Тема урока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</w:tcPr>
          <w:p w:rsidR="00E3518C" w:rsidRPr="00197B74" w:rsidRDefault="00E3518C" w:rsidP="00E3518C">
            <w:pPr>
              <w:jc w:val="center"/>
            </w:pPr>
            <w:r w:rsidRPr="00197B74">
              <w:t>Количество 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Формы занятий (лекция, дискуссия, беседа, практ.или теор.занятие, нестандартный урок)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Дата план</w:t>
            </w:r>
          </w:p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Дата факт</w:t>
            </w:r>
          </w:p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1.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Охрана труда и техника безопасности в кабинете информатики.</w:t>
            </w:r>
          </w:p>
          <w:p w:rsidR="00E3518C" w:rsidRPr="00197B74" w:rsidRDefault="00E3518C" w:rsidP="00E3518C">
            <w:r w:rsidRPr="00197B74">
              <w:t>Введение.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 xml:space="preserve">Лекция 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2.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 xml:space="preserve">Понятие информации. 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3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Представление информации, языки, кодирование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4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Измерение информации. Алфавитный подход.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4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5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Измерение информации. Содержательный подход.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5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6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Представление чисел в компьютере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6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7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Представление текста, изображения и звука в компьютере.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7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8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Практическая работа «Измерение информации».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 xml:space="preserve">Практика 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8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9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Хранение информации.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9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10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Передача информации.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10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11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Обработка информации и алгоритмы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11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12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Автоматическая обработка информации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12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13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Информационные процессы в компьютере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13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14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Практикум «Информационные процессы».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 xml:space="preserve">Практика 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14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15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Алгоритмы и величины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15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16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Структура алгоритма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16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17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Паскаль – язык структурного программирования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17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lastRenderedPageBreak/>
              <w:t>18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Элементы языка Паскаль и типы данных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18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19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Операции, функции, выражения.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19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20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Оператор присваивания, ввод и вывод данных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20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21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Логические величины, операции, выражения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21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22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Программирование ветвлений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22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23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Пример поэтапной разработки программы</w:t>
            </w:r>
          </w:p>
          <w:p w:rsidR="00E3518C" w:rsidRPr="00197B74" w:rsidRDefault="00E3518C" w:rsidP="00E3518C">
            <w:r w:rsidRPr="00197B74">
              <w:t>решения задачи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23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24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Программирование циклов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24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25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Вложенные и итерационные циклы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25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26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Вспомогательные алгоритмы и подпрограммы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26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27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Массивы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27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28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Организация ввода и вывода данных</w:t>
            </w:r>
          </w:p>
          <w:p w:rsidR="00E3518C" w:rsidRPr="00197B74" w:rsidRDefault="00E3518C" w:rsidP="00E3518C">
            <w:r w:rsidRPr="00197B74">
              <w:t>с использованием файлов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28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29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Типовые задачи обработки массивов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29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30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Символьный тип данных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30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31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Строки символов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31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32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Комбинированный тип данных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 xml:space="preserve">Лекция 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32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33</w:t>
            </w:r>
          </w:p>
        </w:tc>
        <w:tc>
          <w:tcPr>
            <w:tcW w:w="4678" w:type="dxa"/>
          </w:tcPr>
          <w:p w:rsidR="00E3518C" w:rsidRPr="00197B74" w:rsidRDefault="00E3518C" w:rsidP="00E3518C">
            <w:r w:rsidRPr="00197B74">
              <w:t>Практические работы к главе 3 «Программирование обработки информации»</w:t>
            </w:r>
          </w:p>
        </w:tc>
        <w:tc>
          <w:tcPr>
            <w:tcW w:w="1418" w:type="dxa"/>
          </w:tcPr>
          <w:p w:rsidR="00E3518C" w:rsidRPr="00197B74" w:rsidRDefault="00E3518C" w:rsidP="00E3518C">
            <w:pPr>
              <w:jc w:val="center"/>
            </w:pPr>
            <w:r w:rsidRPr="00197B74">
              <w:t>3</w:t>
            </w:r>
          </w:p>
        </w:tc>
        <w:tc>
          <w:tcPr>
            <w:tcW w:w="1559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 xml:space="preserve">Практика 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33-35</w:t>
            </w:r>
          </w:p>
        </w:tc>
        <w:tc>
          <w:tcPr>
            <w:tcW w:w="992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E3518C" w:rsidRPr="00197B74" w:rsidRDefault="00E3518C" w:rsidP="00E3518C">
      <w:pPr>
        <w:pStyle w:val="22"/>
        <w:spacing w:before="0" w:beforeAutospacing="0" w:after="0" w:afterAutospacing="0"/>
        <w:jc w:val="both"/>
        <w:rPr>
          <w:rStyle w:val="a6"/>
          <w:sz w:val="24"/>
          <w:szCs w:val="24"/>
        </w:rPr>
      </w:pPr>
    </w:p>
    <w:p w:rsidR="00E3518C" w:rsidRPr="00197B74" w:rsidRDefault="00E3518C" w:rsidP="00E3518C">
      <w:pPr>
        <w:pStyle w:val="22"/>
        <w:spacing w:before="0" w:beforeAutospacing="0" w:after="0" w:afterAutospacing="0"/>
        <w:ind w:firstLine="567"/>
        <w:jc w:val="both"/>
        <w:rPr>
          <w:rStyle w:val="a6"/>
          <w:b w:val="0"/>
          <w:sz w:val="24"/>
          <w:szCs w:val="24"/>
        </w:rPr>
      </w:pPr>
    </w:p>
    <w:p w:rsidR="00E3518C" w:rsidRPr="00197B74" w:rsidRDefault="00E3518C" w:rsidP="00E3518C">
      <w:pPr>
        <w:pStyle w:val="22"/>
        <w:spacing w:before="0" w:beforeAutospacing="0" w:after="0" w:afterAutospacing="0"/>
        <w:ind w:firstLine="567"/>
        <w:jc w:val="both"/>
        <w:rPr>
          <w:rStyle w:val="a6"/>
          <w:b w:val="0"/>
          <w:sz w:val="24"/>
          <w:szCs w:val="24"/>
        </w:rPr>
      </w:pPr>
    </w:p>
    <w:p w:rsidR="00E3518C" w:rsidRPr="00197B74" w:rsidRDefault="00E3518C" w:rsidP="00E3518C">
      <w:pPr>
        <w:pStyle w:val="22"/>
        <w:spacing w:before="0" w:beforeAutospacing="0" w:after="0" w:afterAutospacing="0"/>
        <w:ind w:firstLine="567"/>
        <w:jc w:val="both"/>
        <w:rPr>
          <w:rStyle w:val="a6"/>
          <w:b w:val="0"/>
          <w:sz w:val="24"/>
          <w:szCs w:val="24"/>
        </w:rPr>
      </w:pPr>
    </w:p>
    <w:p w:rsidR="00E3518C" w:rsidRPr="00197B74" w:rsidRDefault="00E3518C" w:rsidP="00E351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3518C" w:rsidRPr="00197B74" w:rsidRDefault="00E3518C" w:rsidP="00E3518C">
      <w:pPr>
        <w:pStyle w:val="Style27"/>
        <w:widowControl/>
        <w:spacing w:line="240" w:lineRule="auto"/>
        <w:ind w:firstLine="0"/>
        <w:rPr>
          <w:kern w:val="2"/>
        </w:rPr>
      </w:pPr>
    </w:p>
    <w:p w:rsidR="00E3518C" w:rsidRPr="00197B74" w:rsidRDefault="00E3518C" w:rsidP="00E3518C">
      <w:pPr>
        <w:rPr>
          <w:rFonts w:eastAsiaTheme="minorEastAsia"/>
          <w:kern w:val="2"/>
          <w:lang w:eastAsia="ru-RU"/>
        </w:rPr>
      </w:pPr>
      <w:r w:rsidRPr="00197B74">
        <w:rPr>
          <w:kern w:val="2"/>
        </w:rPr>
        <w:br w:type="page"/>
      </w:r>
    </w:p>
    <w:p w:rsidR="00E3518C" w:rsidRPr="00DB2451" w:rsidRDefault="00DB2451" w:rsidP="00E3518C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kern w:val="2"/>
          <w:sz w:val="24"/>
          <w:u w:val="single"/>
          <w:lang w:eastAsia="ru-RU"/>
        </w:rPr>
      </w:pPr>
      <w:r w:rsidRPr="00DB2451">
        <w:rPr>
          <w:rFonts w:ascii="Times New Roman" w:hAnsi="Times New Roman" w:cs="Times New Roman"/>
          <w:b/>
          <w:kern w:val="2"/>
          <w:sz w:val="24"/>
          <w:u w:val="single"/>
          <w:lang w:eastAsia="ru-RU"/>
        </w:rPr>
        <w:lastRenderedPageBreak/>
        <w:t>КАЛЕНДАРНО-ТЕМАТИЧЕСКОЕ ПЛАНИРОВАНИЕ 11 КЛАСС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417"/>
        <w:gridCol w:w="1701"/>
        <w:gridCol w:w="993"/>
        <w:gridCol w:w="1134"/>
      </w:tblGrid>
      <w:tr w:rsidR="00E3518C" w:rsidRPr="00197B74" w:rsidTr="00DB2451">
        <w:trPr>
          <w:trHeight w:val="1000"/>
        </w:trPr>
        <w:tc>
          <w:tcPr>
            <w:tcW w:w="567" w:type="dxa"/>
            <w:tcBorders>
              <w:bottom w:val="single" w:sz="4" w:space="0" w:color="000000"/>
            </w:tcBorders>
          </w:tcPr>
          <w:p w:rsidR="00E3518C" w:rsidRPr="00197B74" w:rsidRDefault="00E3518C" w:rsidP="00E3518C">
            <w:pPr>
              <w:jc w:val="both"/>
            </w:pPr>
            <w:r w:rsidRPr="00197B74">
              <w:t>№ п/п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E3518C" w:rsidRPr="00197B74" w:rsidRDefault="00E3518C" w:rsidP="00E3518C">
            <w:pPr>
              <w:jc w:val="center"/>
            </w:pPr>
            <w:r w:rsidRPr="00197B74">
              <w:t>Тема урока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</w:tcPr>
          <w:p w:rsidR="00E3518C" w:rsidRPr="00197B74" w:rsidRDefault="00E3518C" w:rsidP="00E3518C">
            <w:pPr>
              <w:jc w:val="center"/>
            </w:pPr>
            <w:r w:rsidRPr="00197B74">
              <w:t>Количество 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Формы занятий (лекция, дискуссия, беседа, практ.или теор.занятие, нестандартный урок)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Дата план</w:t>
            </w:r>
          </w:p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Дата факт</w:t>
            </w:r>
          </w:p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1.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Что такое система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Модели систем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3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Пример структурной модели предметной области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4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Что такое информационная система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4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5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База данных — основа информационной системы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5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6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Проектирование многотабличной базы данных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6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7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Создание базы данных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7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8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Запросы как приложения информационной</w:t>
            </w:r>
          </w:p>
          <w:p w:rsidR="00E3518C" w:rsidRPr="00197B74" w:rsidRDefault="00E3518C" w:rsidP="00E3518C">
            <w:pPr>
              <w:spacing w:line="360" w:lineRule="auto"/>
            </w:pPr>
            <w:r w:rsidRPr="00197B74">
              <w:t>системы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8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9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Логические условия выбора данных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9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10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Практические работы к главе 1 «Информационные</w:t>
            </w:r>
          </w:p>
          <w:p w:rsidR="00E3518C" w:rsidRPr="00197B74" w:rsidRDefault="00E3518C" w:rsidP="00E3518C">
            <w:pPr>
              <w:spacing w:line="360" w:lineRule="auto"/>
            </w:pPr>
            <w:r w:rsidRPr="00197B74">
              <w:t>системы и базы данных»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6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Практика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10-16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11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Организация глобальных сетей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17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12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Интернет как глобальная информационная</w:t>
            </w:r>
          </w:p>
          <w:p w:rsidR="00E3518C" w:rsidRPr="00197B74" w:rsidRDefault="00E3518C" w:rsidP="00E3518C">
            <w:pPr>
              <w:spacing w:line="360" w:lineRule="auto"/>
            </w:pPr>
            <w:r w:rsidRPr="00197B74">
              <w:t>система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18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13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World Wide Web — Всемирная паутина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19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14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Инструменты для разработки wеb-сайтов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20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lastRenderedPageBreak/>
              <w:t>15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Создание сайта «Домашняя страница»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21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16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Создание таблиц и списков на wеb-странице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22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17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Практические работы к главе 2 «Интернет»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6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Практика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23-28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18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Компьютерное информационное моделирование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29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19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Моделирование зависимостей между величинами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30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20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Модели статистического прогнозирования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31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21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Моделирование корреляционных зависимостей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32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22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Модели оптимального планирования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1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Лекция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33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3518C" w:rsidRPr="00197B74" w:rsidTr="00DB2451">
        <w:trPr>
          <w:trHeight w:val="169"/>
        </w:trPr>
        <w:tc>
          <w:tcPr>
            <w:tcW w:w="567" w:type="dxa"/>
          </w:tcPr>
          <w:p w:rsidR="00E3518C" w:rsidRPr="00197B74" w:rsidRDefault="00E3518C" w:rsidP="00E3518C">
            <w:pPr>
              <w:jc w:val="both"/>
            </w:pPr>
            <w:r w:rsidRPr="00197B74">
              <w:t>23</w:t>
            </w:r>
          </w:p>
        </w:tc>
        <w:tc>
          <w:tcPr>
            <w:tcW w:w="4820" w:type="dxa"/>
          </w:tcPr>
          <w:p w:rsidR="00E3518C" w:rsidRPr="00197B74" w:rsidRDefault="00E3518C" w:rsidP="00E3518C">
            <w:pPr>
              <w:spacing w:line="360" w:lineRule="auto"/>
            </w:pPr>
            <w:r w:rsidRPr="00197B74">
              <w:t>Практические работы к главе 3 «Информационное моделирование»</w:t>
            </w:r>
          </w:p>
        </w:tc>
        <w:tc>
          <w:tcPr>
            <w:tcW w:w="1417" w:type="dxa"/>
          </w:tcPr>
          <w:p w:rsidR="00E3518C" w:rsidRPr="00197B74" w:rsidRDefault="00E3518C" w:rsidP="00E3518C">
            <w:pPr>
              <w:jc w:val="center"/>
            </w:pPr>
            <w:r w:rsidRPr="00197B74">
              <w:t>2</w:t>
            </w:r>
          </w:p>
        </w:tc>
        <w:tc>
          <w:tcPr>
            <w:tcW w:w="1701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 xml:space="preserve">Практика  </w:t>
            </w:r>
          </w:p>
        </w:tc>
        <w:tc>
          <w:tcPr>
            <w:tcW w:w="993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97B74">
              <w:t>34-35</w:t>
            </w:r>
          </w:p>
        </w:tc>
        <w:tc>
          <w:tcPr>
            <w:tcW w:w="1134" w:type="dxa"/>
          </w:tcPr>
          <w:p w:rsidR="00E3518C" w:rsidRPr="00197B74" w:rsidRDefault="00E3518C" w:rsidP="00E3518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0F3A9E" w:rsidRPr="00D908D3" w:rsidRDefault="000F3A9E" w:rsidP="000F3A9E">
      <w:pPr>
        <w:rPr>
          <w:rFonts w:eastAsia="Times New Roman"/>
          <w:lang w:eastAsia="ru-RU"/>
        </w:rPr>
      </w:pPr>
    </w:p>
    <w:p w:rsidR="000F3A9E" w:rsidRDefault="000F3A9E" w:rsidP="000F3A9E">
      <w:pPr>
        <w:keepNext/>
        <w:tabs>
          <w:tab w:val="left" w:pos="7740"/>
        </w:tabs>
        <w:spacing w:after="0" w:line="240" w:lineRule="auto"/>
        <w:ind w:right="-1046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0F3A9E" w:rsidSect="000F3A9E">
          <w:footerReference w:type="default" r:id="rId11"/>
          <w:pgSz w:w="11906" w:h="16838"/>
          <w:pgMar w:top="567" w:right="567" w:bottom="692" w:left="1134" w:header="709" w:footer="709" w:gutter="0"/>
          <w:cols w:space="708"/>
          <w:docGrid w:linePitch="360"/>
        </w:sectPr>
      </w:pPr>
    </w:p>
    <w:p w:rsidR="000F3A9E" w:rsidRPr="00D908D3" w:rsidRDefault="000F3A9E" w:rsidP="000F3A9E">
      <w:pPr>
        <w:keepNext/>
        <w:tabs>
          <w:tab w:val="left" w:pos="7740"/>
        </w:tabs>
        <w:spacing w:after="0" w:line="240" w:lineRule="auto"/>
        <w:ind w:right="-1046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F3A9E" w:rsidRPr="00D908D3" w:rsidRDefault="000F3A9E" w:rsidP="000F3A9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F3A9E" w:rsidRPr="00D908D3" w:rsidRDefault="000F3A9E" w:rsidP="000F3A9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0F3A9E" w:rsidRPr="00CD48BF" w:rsidRDefault="000F3A9E" w:rsidP="000F3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8B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0F3A9E" w:rsidRDefault="000F3A9E" w:rsidP="000F3A9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3"/>
        <w:gridCol w:w="940"/>
        <w:gridCol w:w="2479"/>
        <w:gridCol w:w="3829"/>
        <w:gridCol w:w="1418"/>
        <w:gridCol w:w="992"/>
        <w:gridCol w:w="1417"/>
        <w:gridCol w:w="780"/>
        <w:gridCol w:w="780"/>
      </w:tblGrid>
      <w:tr w:rsidR="000F3A9E" w:rsidRPr="001341CD" w:rsidTr="00E3518C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40" w:type="dxa"/>
            <w:vMerge w:val="restart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480" w:type="dxa"/>
            <w:vMerge w:val="restart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уровню подготовки </w:t>
            </w:r>
          </w:p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Элементы дополни-тельного содержания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0F3A9E" w:rsidRPr="001341CD" w:rsidTr="00E3518C">
        <w:trPr>
          <w:trHeight w:val="235"/>
          <w:jc w:val="center"/>
        </w:trPr>
        <w:tc>
          <w:tcPr>
            <w:tcW w:w="15735" w:type="dxa"/>
            <w:gridSpan w:val="10"/>
            <w:shd w:val="clear" w:color="auto" w:fill="D9D9D9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0F3A9E" w:rsidRPr="001341CD" w:rsidTr="00E3518C">
        <w:trPr>
          <w:trHeight w:val="221"/>
          <w:jc w:val="center"/>
        </w:trPr>
        <w:tc>
          <w:tcPr>
            <w:tcW w:w="15735" w:type="dxa"/>
            <w:gridSpan w:val="10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Введение. Глава 1</w:t>
            </w:r>
            <w:r w:rsidRPr="001341C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Информационные технологии (20 часов)</w:t>
            </w:r>
          </w:p>
        </w:tc>
      </w:tr>
      <w:tr w:rsidR="000F3A9E" w:rsidRPr="001341CD" w:rsidTr="00E3518C">
        <w:trPr>
          <w:trHeight w:val="3108"/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ТБ в кабинете информатики. Введение. Информация и информационные процессы. 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У</w:t>
            </w:r>
            <w:r w:rsidRPr="001341CD">
              <w:rPr>
                <w:sz w:val="20"/>
                <w:szCs w:val="20"/>
                <w:lang w:val="en-US"/>
              </w:rPr>
              <w:t>OHM</w:t>
            </w:r>
          </w:p>
          <w:p w:rsidR="000F3A9E" w:rsidRPr="001341CD" w:rsidRDefault="000F3A9E" w:rsidP="00E3518C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Информация. Информационные процессы в живой природе, в неживой природе, в человеческом обществе, в технике. Содержательный подход к измерению количества информации. Единицы измерения количества информации. Алфавитный подход к измерению количества информации.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Знать понятие информации, информационных процессов. Знать особенности протекания информационных процессов в живой природе, в неживой природе, в человеческом обществе, в технике. Знать единицы измерения количества информации. Понимать смысл содержательного подхода к измерению количества информации. Понимать смысл алфавитного подхода к измерению количества информации. 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ФО</w:t>
            </w:r>
          </w:p>
          <w:p w:rsidR="000F3A9E" w:rsidRPr="001341CD" w:rsidRDefault="000F3A9E" w:rsidP="00E3518C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вопросы на стр. 11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 xml:space="preserve">Кодирование текстовой информации. </w:t>
            </w:r>
            <w:r w:rsidRPr="001341CD">
              <w:rPr>
                <w:rStyle w:val="11pt"/>
                <w:rFonts w:eastAsia="Calibri"/>
                <w:sz w:val="20"/>
                <w:szCs w:val="20"/>
              </w:rPr>
              <w:t xml:space="preserve">Практическая работа №1 </w:t>
            </w:r>
            <w:r w:rsidRPr="001341CD">
              <w:rPr>
                <w:i/>
                <w:iCs/>
              </w:rPr>
              <w:t>«</w:t>
            </w:r>
            <w:r w:rsidRPr="001341CD">
              <w:rPr>
                <w:rFonts w:ascii="Times New Roman" w:hAnsi="Times New Roman"/>
                <w:sz w:val="20"/>
                <w:szCs w:val="20"/>
              </w:rPr>
              <w:t>Кодировки русских букв»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КУ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Кодирование текстовой информации. Кодировки русских букв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Знать принципы кодирования текстовой информации, различные виды кодировок. Уметь изменять кодировку в документах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п. 1.1.1,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вопрос на стр. 15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Создание документов в текстовых редакторах. Форматирование документов в текстовых редакторах.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КУ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Создание документов в текстовых редакторах. Форматирование документов в текстовых редакторах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Знать особенности основных видов текстовых документов. Знать назначение аппаратного и программного обеспечения процесса подготовки текстовых документов. Знать особенности интерфейса текстового редактора. Уметь форматировать текст по заданным параметрам.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п. 1.1.2, 1.1.3,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вопросы на стр. 21, 24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rStyle w:val="11pt"/>
                <w:sz w:val="20"/>
                <w:szCs w:val="20"/>
              </w:rPr>
              <w:t>Практическая работа №2 «</w:t>
            </w:r>
            <w:r w:rsidRPr="001341CD">
              <w:rPr>
                <w:sz w:val="20"/>
                <w:szCs w:val="20"/>
              </w:rPr>
              <w:t>Создание и форматирование документа»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УПЗУ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Создание и форматирование документа</w:t>
            </w:r>
          </w:p>
        </w:tc>
        <w:tc>
          <w:tcPr>
            <w:tcW w:w="3827" w:type="dxa"/>
            <w:vMerge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ind w:left="3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стр. 25-28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rStyle w:val="11pt"/>
                <w:i w:val="0"/>
                <w:sz w:val="20"/>
                <w:szCs w:val="20"/>
              </w:rPr>
            </w:pPr>
            <w:r w:rsidRPr="001341CD">
              <w:rPr>
                <w:rStyle w:val="11pt"/>
                <w:sz w:val="20"/>
                <w:szCs w:val="20"/>
              </w:rPr>
              <w:t xml:space="preserve">Компьютерные словари и </w:t>
            </w:r>
            <w:r w:rsidRPr="001341CD">
              <w:rPr>
                <w:rStyle w:val="11pt"/>
                <w:sz w:val="20"/>
                <w:szCs w:val="20"/>
              </w:rPr>
              <w:lastRenderedPageBreak/>
              <w:t>системы компьютерного перевода текста. Практическая работа №3 «Перевод с помощью онлайновых словаря и переводчика»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lastRenderedPageBreak/>
              <w:t>КУ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rStyle w:val="11pt"/>
                <w:i w:val="0"/>
                <w:sz w:val="20"/>
                <w:szCs w:val="20"/>
              </w:rPr>
            </w:pPr>
            <w:r w:rsidRPr="001341CD">
              <w:rPr>
                <w:rStyle w:val="11pt"/>
                <w:sz w:val="20"/>
                <w:szCs w:val="20"/>
              </w:rPr>
              <w:t xml:space="preserve">Компьютерные словари и </w:t>
            </w:r>
            <w:r w:rsidRPr="001341CD">
              <w:rPr>
                <w:rStyle w:val="11pt"/>
                <w:sz w:val="20"/>
                <w:szCs w:val="20"/>
              </w:rPr>
              <w:lastRenderedPageBreak/>
              <w:t>системы компьютерного перевода текста. Входное тестирование (Т</w:t>
            </w:r>
            <w:r w:rsidRPr="001341CD">
              <w:rPr>
                <w:rStyle w:val="11pt"/>
                <w:sz w:val="20"/>
                <w:szCs w:val="20"/>
                <w:vertAlign w:val="subscript"/>
              </w:rPr>
              <w:t>0</w:t>
            </w:r>
            <w:r w:rsidRPr="001341CD">
              <w:rPr>
                <w:rStyle w:val="11pt"/>
                <w:sz w:val="20"/>
                <w:szCs w:val="20"/>
              </w:rPr>
              <w:t>)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возможности систем </w:t>
            </w:r>
            <w:r w:rsidRPr="001341CD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компьютерного перевода, онлайновых словарей и переводчиков. Уметь применять онлайновые словари и переводчики в своей деятельности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ПР, ИК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п. 1.1.4,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lastRenderedPageBreak/>
              <w:t>вопросы на стр.30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trHeight w:val="1864"/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9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Системы оптического распознавания документов. </w:t>
            </w:r>
            <w:r w:rsidRPr="001341CD">
              <w:rPr>
                <w:rStyle w:val="11pt"/>
                <w:rFonts w:eastAsia="Calibri"/>
                <w:sz w:val="20"/>
                <w:szCs w:val="20"/>
              </w:rPr>
              <w:t xml:space="preserve">Практическая работа №4. </w:t>
            </w:r>
            <w:r w:rsidRPr="001341CD">
              <w:rPr>
                <w:sz w:val="20"/>
                <w:szCs w:val="20"/>
              </w:rPr>
              <w:t>«</w:t>
            </w:r>
            <w:r w:rsidRPr="001341CD">
              <w:rPr>
                <w:rStyle w:val="21"/>
                <w:rFonts w:eastAsia="Arial Unicode MS"/>
                <w:sz w:val="20"/>
                <w:szCs w:val="20"/>
              </w:rPr>
              <w:t>Сканирование «бумажного и распознавание электронного текстового документа»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КУ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after="180" w:line="259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Системы оптического распознавания документов.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Знать принципы систем оптического распознавания. Уметь работать с программой оптического распознавания документов.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п. 1.1.5,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вопрос на стр. 33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trHeight w:val="739"/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1341CD">
              <w:rPr>
                <w:rStyle w:val="11pt"/>
                <w:sz w:val="20"/>
                <w:szCs w:val="20"/>
              </w:rPr>
              <w:t>Контрольная работа № 1 «Технологии обработки текстовой информации»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КР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after="180" w:line="259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trHeight w:val="522"/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Кодирование и обработка графической информации.</w:t>
            </w:r>
            <w:r w:rsidRPr="001341CD">
              <w:rPr>
                <w:i/>
                <w:sz w:val="20"/>
                <w:szCs w:val="20"/>
              </w:rPr>
              <w:t xml:space="preserve"> Практическая работа №5</w:t>
            </w:r>
            <w:r w:rsidRPr="001341CD">
              <w:rPr>
                <w:sz w:val="20"/>
                <w:szCs w:val="20"/>
              </w:rPr>
              <w:t xml:space="preserve"> «Кодирование графической информации»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КУ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Кодирование и обработка графической информации.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 xml:space="preserve">Знать принципы кодирования графической информации. 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п. 1.2.1,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вопросы на стр. 38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trHeight w:val="76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Растровая графика. </w:t>
            </w:r>
            <w:r w:rsidRPr="001341CD">
              <w:rPr>
                <w:rStyle w:val="11pt"/>
                <w:sz w:val="20"/>
                <w:szCs w:val="20"/>
              </w:rPr>
              <w:t xml:space="preserve">Практическая работа №6 </w:t>
            </w:r>
            <w:r w:rsidRPr="001341CD">
              <w:rPr>
                <w:rStyle w:val="11"/>
                <w:sz w:val="20"/>
                <w:szCs w:val="20"/>
              </w:rPr>
              <w:t>«Растровая графика»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КУ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after="180" w:line="250" w:lineRule="exact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Растровая графика.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Уметь создавать и редактировать растровые изображения по заданным параметрам.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п. 1.2.2,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вопросы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на стр. 744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trHeight w:val="204"/>
          <w:jc w:val="center"/>
        </w:trPr>
        <w:tc>
          <w:tcPr>
            <w:tcW w:w="15735" w:type="dxa"/>
            <w:gridSpan w:val="10"/>
            <w:shd w:val="clear" w:color="auto" w:fill="D9D9D9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 </w:t>
            </w: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0F3A9E" w:rsidRPr="001341CD" w:rsidTr="00E3518C">
        <w:trPr>
          <w:trHeight w:val="1045"/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Векторная графика. </w:t>
            </w:r>
            <w:r w:rsidRPr="001341CD">
              <w:rPr>
                <w:rStyle w:val="11pt"/>
                <w:sz w:val="20"/>
                <w:szCs w:val="20"/>
              </w:rPr>
              <w:t xml:space="preserve">Практическая работа №7 </w:t>
            </w:r>
            <w:r w:rsidRPr="001341CD">
              <w:rPr>
                <w:rStyle w:val="11"/>
                <w:sz w:val="20"/>
                <w:szCs w:val="20"/>
              </w:rPr>
              <w:t>«Трехмерная векторная графика»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after="180" w:line="250" w:lineRule="exact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Векторная графика.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Уметь создавать и редактировать векторные изображения по заданным параметрам.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п. 1.2.3, вопросы на стр.56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eastAsia="Calibri"/>
                <w:sz w:val="20"/>
                <w:szCs w:val="20"/>
              </w:rPr>
            </w:pPr>
            <w:r w:rsidRPr="001341CD">
              <w:rPr>
                <w:rStyle w:val="21"/>
                <w:rFonts w:eastAsia="Arial Unicode MS"/>
                <w:i/>
                <w:sz w:val="20"/>
                <w:szCs w:val="20"/>
              </w:rPr>
              <w:t xml:space="preserve">Практическая работа №8 </w:t>
            </w:r>
            <w:r w:rsidRPr="001341CD">
              <w:rPr>
                <w:rStyle w:val="21"/>
                <w:rFonts w:eastAsia="Arial Unicode MS"/>
                <w:sz w:val="20"/>
                <w:szCs w:val="20"/>
              </w:rPr>
              <w:t xml:space="preserve">«Выполнение геометрических построений в системе компьютерного черчения </w:t>
            </w:r>
            <w:r w:rsidRPr="001341CD">
              <w:rPr>
                <w:rStyle w:val="21"/>
                <w:rFonts w:eastAsia="Arial Unicode MS"/>
                <w:i/>
                <w:sz w:val="20"/>
                <w:szCs w:val="20"/>
              </w:rPr>
              <w:t>КОМПАС»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УПЗУ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after="180" w:line="250" w:lineRule="exact"/>
              <w:rPr>
                <w:rStyle w:val="11"/>
                <w:sz w:val="20"/>
                <w:szCs w:val="20"/>
              </w:rPr>
            </w:pPr>
            <w:r w:rsidRPr="001341CD">
              <w:rPr>
                <w:rStyle w:val="21"/>
                <w:rFonts w:eastAsia="Arial Unicode MS"/>
                <w:sz w:val="20"/>
                <w:szCs w:val="20"/>
              </w:rPr>
              <w:t xml:space="preserve">Выполнение геометрических построений в системе компьютерного черчения </w:t>
            </w:r>
            <w:r w:rsidRPr="001341CD">
              <w:rPr>
                <w:rStyle w:val="21"/>
                <w:rFonts w:eastAsia="Arial Unicode MS"/>
                <w:i/>
                <w:sz w:val="20"/>
                <w:szCs w:val="20"/>
              </w:rPr>
              <w:t>КОМПАС.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 xml:space="preserve">Уметь выполнять </w:t>
            </w:r>
            <w:r w:rsidRPr="001341CD">
              <w:rPr>
                <w:rStyle w:val="21"/>
                <w:rFonts w:eastAsia="Arial Unicode MS"/>
                <w:sz w:val="20"/>
                <w:szCs w:val="20"/>
              </w:rPr>
              <w:t xml:space="preserve">геометрические построения в системе компьютерного черчения </w:t>
            </w:r>
            <w:r w:rsidRPr="001341CD">
              <w:rPr>
                <w:rStyle w:val="21"/>
                <w:rFonts w:eastAsia="Arial Unicode MS"/>
                <w:i/>
                <w:sz w:val="20"/>
                <w:szCs w:val="20"/>
              </w:rPr>
              <w:t>КОМПАС.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стр. 59-69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Style w:val="21"/>
                <w:rFonts w:eastAsia="Arial Unicode MS"/>
                <w:i/>
                <w:sz w:val="20"/>
                <w:szCs w:val="20"/>
              </w:rPr>
              <w:t xml:space="preserve">Практическая работа №9 </w:t>
            </w:r>
            <w:r w:rsidRPr="001341CD">
              <w:rPr>
                <w:rStyle w:val="21"/>
                <w:rFonts w:eastAsia="Arial Unicode MS"/>
                <w:sz w:val="20"/>
                <w:szCs w:val="20"/>
              </w:rPr>
              <w:t>«Создание флэш-</w:t>
            </w:r>
            <w:r w:rsidRPr="001341CD">
              <w:rPr>
                <w:rStyle w:val="21"/>
                <w:rFonts w:eastAsia="Arial Unicode MS"/>
                <w:sz w:val="20"/>
                <w:szCs w:val="20"/>
              </w:rPr>
              <w:lastRenderedPageBreak/>
              <w:t>анимации»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lastRenderedPageBreak/>
              <w:t>УПЗУ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Style w:val="21"/>
                <w:rFonts w:eastAsia="Arial Unicode MS"/>
                <w:sz w:val="20"/>
                <w:szCs w:val="20"/>
              </w:rPr>
              <w:t>Создание флэш-анимации.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jc w:val="lef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Уметь создавать флэш-анимации.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стр. 69-72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rStyle w:val="21"/>
                <w:rFonts w:eastAsia="Arial Unicode MS"/>
                <w:i/>
                <w:sz w:val="20"/>
                <w:szCs w:val="20"/>
              </w:rPr>
            </w:pPr>
            <w:r w:rsidRPr="001341CD">
              <w:rPr>
                <w:rStyle w:val="11"/>
                <w:i/>
                <w:sz w:val="20"/>
                <w:szCs w:val="20"/>
              </w:rPr>
              <w:t xml:space="preserve">Контрольная работа №2 </w:t>
            </w:r>
            <w:r w:rsidRPr="001341CD">
              <w:rPr>
                <w:rStyle w:val="11"/>
                <w:sz w:val="20"/>
                <w:szCs w:val="20"/>
              </w:rPr>
              <w:t>«Технологии обработки графической информации».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КР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Style w:val="21"/>
                <w:rFonts w:eastAsia="Arial Unicode MS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jc w:val="center"/>
              <w:rPr>
                <w:rStyle w:val="11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Кодирование звуковой информации.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Кодирование звуковой информации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Знать принципы кодирования звуковой информации. Уметь создавать и редактировать оцифрованный звук.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п. 1.3,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вопросы на стр. 74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Компьютерные презентации.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-108" w:right="-14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УОНМ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Дизайн презентации. Макеты слайдов. Анимация и звук.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 xml:space="preserve">Знать назначение и функциональные возможности презентации, объекты и инструменты в презентациях. 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п. 1.4,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вопросы на стр. 80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Style w:val="21"/>
                <w:rFonts w:eastAsia="Arial Unicode MS"/>
                <w:i/>
                <w:sz w:val="20"/>
                <w:szCs w:val="20"/>
              </w:rPr>
              <w:t xml:space="preserve">Практическая работа №10 </w:t>
            </w:r>
            <w:r w:rsidRPr="001341CD">
              <w:rPr>
                <w:rStyle w:val="21"/>
                <w:rFonts w:eastAsia="Arial Unicode MS"/>
                <w:sz w:val="20"/>
                <w:szCs w:val="20"/>
              </w:rPr>
              <w:t>«Разработка мультимедийной интерактивной презентации «Устройство компьютера».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УПЗУ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rStyle w:val="21"/>
                <w:rFonts w:eastAsia="Arial Unicode MS"/>
                <w:sz w:val="20"/>
                <w:szCs w:val="20"/>
              </w:rPr>
              <w:t>Разработка мультимедийной интерактивной презентации «Устройство компьютера».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Уметь самостоятельно разрабатывать план презентации, корректировать его в соответствии с выбранной темой. Уметь создавать и оформлять слайды, изменять настройки слайдов.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доделать практическую работу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15735" w:type="dxa"/>
            <w:gridSpan w:val="10"/>
            <w:shd w:val="clear" w:color="auto" w:fill="D9D9D9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Представление числовой информации с помощью систем счисления.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УОНМ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Позиционные и непозиционные системы счисления. Двоичная система счисления. Арифметика двоичных чисел.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Знать принципы записи чисел в непозиционных и позиционных системах счисления, двоичную систему счисления. Уметь переводить числа из одной системы счисления в другую.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п. 1.5.1,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вопросы на стр. 94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Электронные таблицы.</w:t>
            </w:r>
          </w:p>
          <w:p w:rsidR="000F3A9E" w:rsidRPr="001341CD" w:rsidRDefault="000F3A9E" w:rsidP="00E3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Style w:val="21"/>
                <w:rFonts w:eastAsia="Arial Unicode MS"/>
                <w:i/>
                <w:sz w:val="20"/>
                <w:szCs w:val="20"/>
              </w:rPr>
              <w:t>Практическая работа №11 «</w:t>
            </w:r>
            <w:r w:rsidRPr="001341CD">
              <w:rPr>
                <w:rFonts w:ascii="Times New Roman" w:hAnsi="Times New Roman"/>
                <w:sz w:val="20"/>
                <w:szCs w:val="20"/>
              </w:rPr>
              <w:t>Относительные, абсолютные и смешанные ссылки в электронных таблицах»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74" w:lineRule="exact"/>
              <w:ind w:left="34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Электронные таблицы. Основные типы и форматы данных. Относительные, абсолютные и смешанные ссылки.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Знать основы работы в электронных таблицах. Уметь создавать и обрабатывать массивы числовых данных с помощью электронных таблиц.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п. 1.5.2,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вопросы на стр. 99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trHeight w:val="1158"/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 xml:space="preserve">Построение диаграмм и графиков. </w:t>
            </w:r>
            <w:r w:rsidRPr="001341CD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№12</w:t>
            </w:r>
            <w:r w:rsidRPr="001341CD">
              <w:rPr>
                <w:rFonts w:ascii="Times New Roman" w:hAnsi="Times New Roman"/>
                <w:sz w:val="20"/>
                <w:szCs w:val="20"/>
              </w:rPr>
              <w:t xml:space="preserve"> «Построение диаграмм различных типов»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КЗУ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Типы диаграмм. Оформление диаграммы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Знать основы работы в электронных таблицах. Уметь создавать и обрабатывать диаграммы и графики с помощью электронных таблиц.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стр. 105-113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trHeight w:val="725"/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Style w:val="50"/>
                <w:rFonts w:eastAsia="Calibri"/>
                <w:i/>
                <w:sz w:val="20"/>
                <w:szCs w:val="20"/>
              </w:rPr>
              <w:t xml:space="preserve">Контрольная работа №3 </w:t>
            </w:r>
            <w:r w:rsidRPr="001341CD">
              <w:rPr>
                <w:rStyle w:val="11"/>
                <w:rFonts w:eastAsia="Calibri"/>
                <w:sz w:val="20"/>
                <w:szCs w:val="20"/>
              </w:rPr>
              <w:t>«Технологии обработки числовой информации»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КР</w:t>
            </w:r>
          </w:p>
        </w:tc>
        <w:tc>
          <w:tcPr>
            <w:tcW w:w="24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Промежуточное тестирование (Т</w:t>
            </w:r>
            <w:r w:rsidRPr="001341CD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r w:rsidRPr="001341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15735" w:type="dxa"/>
            <w:gridSpan w:val="10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Глава 2. Коммуникационные технологии (12 часов)</w:t>
            </w: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 xml:space="preserve">Локальные компьютерные </w:t>
            </w: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сети. 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lastRenderedPageBreak/>
              <w:t>УОНМ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 xml:space="preserve">Локальные </w:t>
            </w: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компьютерные сети.  </w:t>
            </w:r>
            <w:r w:rsidRPr="001341CD">
              <w:rPr>
                <w:rFonts w:ascii="Times New Roman" w:hAnsi="Times New Roman"/>
                <w:sz w:val="20"/>
                <w:szCs w:val="20"/>
              </w:rPr>
              <w:t>Топология сетей. Аппаратное и ПО сетей.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принципы работы локальной сети. </w:t>
            </w:r>
            <w:r w:rsidRPr="001341CD">
              <w:rPr>
                <w:rFonts w:ascii="Times New Roman" w:hAnsi="Times New Roman"/>
                <w:sz w:val="20"/>
                <w:szCs w:val="20"/>
              </w:rPr>
              <w:lastRenderedPageBreak/>
              <w:t>Уметь пользоваться локальной сетью.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п. 2.1,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lastRenderedPageBreak/>
              <w:t>вопросы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на стр. </w:t>
            </w:r>
            <w:r w:rsidRPr="001341CD">
              <w:rPr>
                <w:sz w:val="20"/>
                <w:szCs w:val="20"/>
              </w:rPr>
              <w:t>119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>Глобальная компьютерная сеть Интернет.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УОНМ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>Глобальная компьютерная сеть Интернет.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Знать принципы работы глобальной сети Интернет. Уметь пользоваться Интернетом.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п. 2.2,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вопросы на стр. 126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Подключение к Интернету.</w:t>
            </w:r>
            <w:r w:rsidRPr="001341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1341C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Практическая работа №13 </w:t>
            </w: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 xml:space="preserve">«Подключение к Интернету и определение </w:t>
            </w:r>
            <w:r w:rsidRPr="001341C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IP</w:t>
            </w: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>-адреса»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КУ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Подключение к Интернету.</w:t>
            </w:r>
            <w:r w:rsidRPr="001341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п. 2.3,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вопросы на стр. 131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 xml:space="preserve">Всемирная паутина. 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УОНМ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Технология </w:t>
            </w:r>
            <w:r w:rsidRPr="001341CD">
              <w:rPr>
                <w:sz w:val="20"/>
                <w:szCs w:val="20"/>
                <w:lang w:val="en-US"/>
              </w:rPr>
              <w:t>WWW</w:t>
            </w:r>
            <w:r w:rsidRPr="001341CD">
              <w:rPr>
                <w:sz w:val="20"/>
                <w:szCs w:val="20"/>
              </w:rPr>
              <w:t>. Язык разметки гипертекста. Браузеры.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 xml:space="preserve">Знать сервисы сети Интернет. 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п. 2.4,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вопросы на стр. 143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 xml:space="preserve">Электронная почта. </w:t>
            </w:r>
            <w:r w:rsidRPr="001341CD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Практическая работа №14</w:t>
            </w: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 xml:space="preserve"> «Работа с электронной почтой»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КУ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Возможности электронной почты. Почтовые программы.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Уметь пользоваться электронной почтой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п. 2.5,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вопросы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на стр. 150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Общение в Интернете в реальном времени.</w:t>
            </w:r>
            <w:r w:rsidRPr="001341CD">
              <w:rPr>
                <w:rFonts w:ascii="Times New Roman" w:eastAsia="Times New Roman" w:hAnsi="Times New Roman"/>
                <w:bCs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УОНМ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bCs/>
                <w:color w:val="000000"/>
                <w:sz w:val="20"/>
                <w:szCs w:val="20"/>
              </w:rPr>
              <w:t>Общение в Интернете в реальном времени. Интернет-телефония.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Знать сервисы сети Интернет. Уметь общаться в Интернете в реальном времени.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п. 2.6,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 на стр. 157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15735" w:type="dxa"/>
            <w:gridSpan w:val="10"/>
            <w:shd w:val="clear" w:color="auto" w:fill="D9D9D9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IV </w:t>
            </w: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Файловые архивы. Радио, телевидение и Web-камеры в Интернете. 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 w:right="-108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УОНМ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Файловые архивы. Радио, телевидение и Web-камеры в Интернете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п. 2.7, 2.8, вопросы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на стр. 170, 179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Геоинформационные системы в Интернете. </w:t>
            </w:r>
            <w:r w:rsidRPr="001341C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Практическая работа №15</w:t>
            </w:r>
            <w:r w:rsidRPr="001341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«Геоинформационные системы в Интернете».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КУ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Геоинформационные системы в Интернете</w:t>
            </w:r>
            <w:r w:rsidRPr="001341CD">
              <w:rPr>
                <w:rFonts w:ascii="Times New Roman" w:eastAsia="Times New Roman" w:hAnsi="Times New Roman"/>
                <w:bCs/>
                <w:vanish/>
                <w:color w:val="000000"/>
                <w:sz w:val="20"/>
                <w:szCs w:val="20"/>
              </w:rPr>
              <w:t>.</w:t>
            </w:r>
            <w:r w:rsidRPr="001341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Интерактивные карты. Спутниковая навигация.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jc w:val="lef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Уметь пользоваться геоинформационными системами.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ФО,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п. 2.9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Поиск информации в Интернете</w:t>
            </w:r>
            <w:r w:rsidRPr="001341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1341C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Практическая работа №16</w:t>
            </w:r>
            <w:r w:rsidRPr="001341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«Поиск в Интернете».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Поиск информации в Интернете</w:t>
            </w:r>
            <w:r w:rsidRPr="001341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Поисковые системы.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Принцип организации поиска информации в Интернете. Уметь осуществлять поиск информации, используя поисковые системы.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п. 2.10,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вопросы на стр. 187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Электронная коммерция в Интернете. Библиотеки, энциклопедии и словари в Интернете.</w:t>
            </w:r>
            <w:r w:rsidRPr="001341CD">
              <w:rPr>
                <w:rFonts w:ascii="Times New Roman" w:eastAsia="Times New Roman" w:hAnsi="Times New Roman"/>
                <w:bCs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right="-108" w:firstLine="12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УОНМ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Знать формы электронной коммерции в Интернете. Уметь пользоваться электронными библиотеками.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п. 2.11, 2.12, вопросы на стр.197, 201 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trHeight w:val="1518"/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Основы языка разметки гипертекста. </w:t>
            </w:r>
            <w:r w:rsidRPr="001341C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Практическая работа №17</w:t>
            </w:r>
            <w:r w:rsidRPr="001341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«Разработка сайта с использованием Web-редактора»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pacing w:line="240" w:lineRule="auto"/>
              <w:ind w:right="-108" w:firstLine="12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КУ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bCs/>
                <w:color w:val="000000"/>
                <w:sz w:val="20"/>
                <w:szCs w:val="20"/>
              </w:rPr>
              <w:t xml:space="preserve">Основы языка разметки гипертекста. </w:t>
            </w:r>
            <w:r w:rsidRPr="001341CD">
              <w:rPr>
                <w:color w:val="000000"/>
                <w:sz w:val="20"/>
                <w:szCs w:val="20"/>
              </w:rPr>
              <w:t>Разработка сайта с использованием Web-редактора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 xml:space="preserve">Иметь представление об основах языка </w:t>
            </w:r>
            <w:r w:rsidRPr="001341CD">
              <w:rPr>
                <w:sz w:val="20"/>
                <w:szCs w:val="20"/>
                <w:lang w:val="en-US"/>
              </w:rPr>
              <w:t>HTML</w:t>
            </w:r>
            <w:r w:rsidRPr="001341CD">
              <w:rPr>
                <w:sz w:val="20"/>
                <w:szCs w:val="20"/>
              </w:rPr>
              <w:t xml:space="preserve">. Уметь создавать сайт с использованием </w:t>
            </w:r>
            <w:r w:rsidRPr="001341CD">
              <w:rPr>
                <w:sz w:val="20"/>
                <w:szCs w:val="20"/>
                <w:lang w:val="en-US"/>
              </w:rPr>
              <w:t>Web</w:t>
            </w:r>
            <w:r w:rsidRPr="001341CD">
              <w:rPr>
                <w:sz w:val="20"/>
                <w:szCs w:val="20"/>
              </w:rPr>
              <w:t>-редактора.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 xml:space="preserve">п. 2.13, </w:t>
            </w:r>
          </w:p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11"/>
                <w:sz w:val="20"/>
                <w:szCs w:val="20"/>
              </w:rPr>
              <w:t>вопросы на стр. 205</w:t>
            </w: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i/>
                <w:sz w:val="20"/>
                <w:szCs w:val="20"/>
              </w:rPr>
              <w:t>Контрольная работа №4</w:t>
            </w: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 xml:space="preserve"> «Коммуникационные технологии»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>КЗУ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18"/>
              <w:jc w:val="center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>ИК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trHeight w:val="246"/>
          <w:jc w:val="center"/>
        </w:trPr>
        <w:tc>
          <w:tcPr>
            <w:tcW w:w="15735" w:type="dxa"/>
            <w:gridSpan w:val="10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1CD">
              <w:rPr>
                <w:rFonts w:ascii="Times New Roman" w:hAnsi="Times New Roman"/>
                <w:b/>
                <w:sz w:val="20"/>
                <w:szCs w:val="20"/>
              </w:rPr>
              <w:t>Резерв учебного времени (2 часа)</w:t>
            </w: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41CD">
              <w:rPr>
                <w:rFonts w:ascii="Times New Roman" w:eastAsia="Times New Roman" w:hAnsi="Times New Roman"/>
                <w:sz w:val="20"/>
                <w:szCs w:val="20"/>
              </w:rPr>
              <w:t>Повторение по теме «Информационные технологии»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>УОСЗ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 xml:space="preserve">Информационные технологии. 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>Знать технологии обработки текстовой, графической, числовой информации.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>ФО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A9E" w:rsidRPr="001341CD" w:rsidTr="00E3518C">
        <w:trPr>
          <w:jc w:val="center"/>
        </w:trPr>
        <w:tc>
          <w:tcPr>
            <w:tcW w:w="56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1C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534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>Повторение по теме «Коммуникационные технологии»</w:t>
            </w:r>
          </w:p>
        </w:tc>
        <w:tc>
          <w:tcPr>
            <w:tcW w:w="94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>УОСЗ</w:t>
            </w:r>
          </w:p>
        </w:tc>
        <w:tc>
          <w:tcPr>
            <w:tcW w:w="2477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>Коммуникационные технологии. Итоговое тестирование за курс 10 класса (Т</w:t>
            </w:r>
            <w:r w:rsidRPr="001341CD">
              <w:rPr>
                <w:rStyle w:val="21"/>
                <w:sz w:val="20"/>
                <w:szCs w:val="20"/>
                <w:vertAlign w:val="subscript"/>
              </w:rPr>
              <w:t>и</w:t>
            </w:r>
            <w:r w:rsidRPr="001341CD">
              <w:rPr>
                <w:rStyle w:val="21"/>
                <w:sz w:val="20"/>
                <w:szCs w:val="20"/>
              </w:rPr>
              <w:t>).</w:t>
            </w:r>
          </w:p>
        </w:tc>
        <w:tc>
          <w:tcPr>
            <w:tcW w:w="3830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1341CD">
              <w:rPr>
                <w:rStyle w:val="21"/>
                <w:sz w:val="20"/>
                <w:szCs w:val="20"/>
              </w:rPr>
              <w:t>Знать способы подключения к Интернету, сервисы Интернета.</w:t>
            </w:r>
          </w:p>
        </w:tc>
        <w:tc>
          <w:tcPr>
            <w:tcW w:w="1418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3A9E" w:rsidRPr="001341CD" w:rsidRDefault="000F3A9E" w:rsidP="00E3518C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sz w:val="20"/>
                <w:szCs w:val="20"/>
              </w:rPr>
            </w:pPr>
            <w:r w:rsidRPr="001341CD">
              <w:rPr>
                <w:sz w:val="20"/>
                <w:szCs w:val="20"/>
              </w:rPr>
              <w:t>ФО, ИК</w:t>
            </w:r>
          </w:p>
        </w:tc>
        <w:tc>
          <w:tcPr>
            <w:tcW w:w="1417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3A9E" w:rsidRPr="001341CD" w:rsidRDefault="000F3A9E" w:rsidP="00E35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359B" w:rsidRDefault="008B359B" w:rsidP="008B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8B359B" w:rsidSect="000F3A9E">
      <w:pgSz w:w="16838" w:h="11906" w:orient="landscape"/>
      <w:pgMar w:top="567" w:right="69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BB" w:rsidRDefault="00A379BB" w:rsidP="0099734F">
      <w:pPr>
        <w:spacing w:after="0" w:line="240" w:lineRule="auto"/>
      </w:pPr>
      <w:r>
        <w:separator/>
      </w:r>
    </w:p>
  </w:endnote>
  <w:endnote w:type="continuationSeparator" w:id="0">
    <w:p w:rsidR="00A379BB" w:rsidRDefault="00A379BB" w:rsidP="0099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8C" w:rsidRDefault="00E3518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83A77">
      <w:rPr>
        <w:noProof/>
      </w:rPr>
      <w:t>14</w:t>
    </w:r>
    <w:r>
      <w:fldChar w:fldCharType="end"/>
    </w:r>
  </w:p>
  <w:p w:rsidR="00E3518C" w:rsidRDefault="00E351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BB" w:rsidRDefault="00A379BB" w:rsidP="0099734F">
      <w:pPr>
        <w:spacing w:after="0" w:line="240" w:lineRule="auto"/>
      </w:pPr>
      <w:r>
        <w:separator/>
      </w:r>
    </w:p>
  </w:footnote>
  <w:footnote w:type="continuationSeparator" w:id="0">
    <w:p w:rsidR="00A379BB" w:rsidRDefault="00A379BB" w:rsidP="0099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EB8"/>
    <w:multiLevelType w:val="multilevel"/>
    <w:tmpl w:val="B19AE396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37E3702"/>
    <w:multiLevelType w:val="hybridMultilevel"/>
    <w:tmpl w:val="981C0A3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72A82"/>
    <w:multiLevelType w:val="hybridMultilevel"/>
    <w:tmpl w:val="59D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F39"/>
    <w:multiLevelType w:val="hybridMultilevel"/>
    <w:tmpl w:val="A978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A58"/>
    <w:multiLevelType w:val="hybridMultilevel"/>
    <w:tmpl w:val="2E2C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7480"/>
    <w:multiLevelType w:val="hybridMultilevel"/>
    <w:tmpl w:val="4B3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7AC2"/>
    <w:multiLevelType w:val="hybridMultilevel"/>
    <w:tmpl w:val="0CC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5C39"/>
    <w:multiLevelType w:val="hybridMultilevel"/>
    <w:tmpl w:val="7C02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70DB"/>
    <w:multiLevelType w:val="hybridMultilevel"/>
    <w:tmpl w:val="BB5A17B4"/>
    <w:lvl w:ilvl="0" w:tplc="19AA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036EA"/>
    <w:multiLevelType w:val="multilevel"/>
    <w:tmpl w:val="CCE05D0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74348A"/>
    <w:multiLevelType w:val="hybridMultilevel"/>
    <w:tmpl w:val="0BEA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5588"/>
    <w:multiLevelType w:val="hybridMultilevel"/>
    <w:tmpl w:val="D506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4029F"/>
    <w:multiLevelType w:val="hybridMultilevel"/>
    <w:tmpl w:val="104A305E"/>
    <w:lvl w:ilvl="0" w:tplc="7E7CFFC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F5E55"/>
    <w:multiLevelType w:val="hybridMultilevel"/>
    <w:tmpl w:val="3590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16"/>
  </w:num>
  <w:num w:numId="11">
    <w:abstractNumId w:val="14"/>
  </w:num>
  <w:num w:numId="12">
    <w:abstractNumId w:val="1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A52"/>
    <w:rsid w:val="00014EE3"/>
    <w:rsid w:val="00094404"/>
    <w:rsid w:val="000D1982"/>
    <w:rsid w:val="000F3A9E"/>
    <w:rsid w:val="00120949"/>
    <w:rsid w:val="00274DFC"/>
    <w:rsid w:val="002E1A52"/>
    <w:rsid w:val="00383A77"/>
    <w:rsid w:val="0038653E"/>
    <w:rsid w:val="003978CB"/>
    <w:rsid w:val="003A365A"/>
    <w:rsid w:val="003E40C1"/>
    <w:rsid w:val="00470359"/>
    <w:rsid w:val="00470439"/>
    <w:rsid w:val="004D015C"/>
    <w:rsid w:val="00590B79"/>
    <w:rsid w:val="005A0D1F"/>
    <w:rsid w:val="005C068B"/>
    <w:rsid w:val="006C3BE1"/>
    <w:rsid w:val="006F49F5"/>
    <w:rsid w:val="007063C5"/>
    <w:rsid w:val="008B359B"/>
    <w:rsid w:val="00990AF2"/>
    <w:rsid w:val="0099734F"/>
    <w:rsid w:val="009D62EE"/>
    <w:rsid w:val="00A379BB"/>
    <w:rsid w:val="00A45B38"/>
    <w:rsid w:val="00AB35FD"/>
    <w:rsid w:val="00AC69E6"/>
    <w:rsid w:val="00AF1A5E"/>
    <w:rsid w:val="00AF6641"/>
    <w:rsid w:val="00B02F8B"/>
    <w:rsid w:val="00B50022"/>
    <w:rsid w:val="00C405AD"/>
    <w:rsid w:val="00C94085"/>
    <w:rsid w:val="00CC3609"/>
    <w:rsid w:val="00CD129D"/>
    <w:rsid w:val="00D73D0A"/>
    <w:rsid w:val="00DB2451"/>
    <w:rsid w:val="00E3518C"/>
    <w:rsid w:val="00E37205"/>
    <w:rsid w:val="00E836D7"/>
    <w:rsid w:val="00EC1A65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0CE"/>
  <w15:docId w15:val="{D0B85F40-06B7-490B-9683-634B6DEA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52"/>
  </w:style>
  <w:style w:type="paragraph" w:styleId="3">
    <w:name w:val="heading 3"/>
    <w:basedOn w:val="a"/>
    <w:next w:val="a"/>
    <w:link w:val="30"/>
    <w:semiHidden/>
    <w:unhideWhenUsed/>
    <w:qFormat/>
    <w:rsid w:val="005A0D1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52"/>
    <w:pPr>
      <w:ind w:left="720"/>
      <w:contextualSpacing/>
    </w:pPr>
  </w:style>
  <w:style w:type="character" w:styleId="a4">
    <w:name w:val="Hyperlink"/>
    <w:basedOn w:val="a0"/>
    <w:semiHidden/>
    <w:unhideWhenUsed/>
    <w:rsid w:val="00D73D0A"/>
    <w:rPr>
      <w:color w:val="0000FF"/>
      <w:u w:val="single"/>
    </w:rPr>
  </w:style>
  <w:style w:type="table" w:styleId="a5">
    <w:name w:val="Table Grid"/>
    <w:basedOn w:val="a1"/>
    <w:rsid w:val="00990A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A0D1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6">
    <w:name w:val="Strong"/>
    <w:uiPriority w:val="99"/>
    <w:qFormat/>
    <w:rsid w:val="005A0D1F"/>
    <w:rPr>
      <w:b/>
      <w:bCs/>
    </w:rPr>
  </w:style>
  <w:style w:type="paragraph" w:styleId="a7">
    <w:name w:val="footer"/>
    <w:basedOn w:val="a"/>
    <w:link w:val="a8"/>
    <w:uiPriority w:val="99"/>
    <w:rsid w:val="005A0D1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A0D1F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5A0D1F"/>
    <w:pPr>
      <w:spacing w:after="120"/>
      <w:ind w:left="283"/>
    </w:pPr>
    <w:rPr>
      <w:rFonts w:ascii="Cambria" w:eastAsia="Times New Roman" w:hAnsi="Cambria" w:cs="Times New Roman"/>
      <w:lang w:bidi="en-US"/>
    </w:rPr>
  </w:style>
  <w:style w:type="character" w:customStyle="1" w:styleId="aa">
    <w:name w:val="Основной текст с отступом Знак"/>
    <w:basedOn w:val="a0"/>
    <w:link w:val="a9"/>
    <w:rsid w:val="005A0D1F"/>
    <w:rPr>
      <w:rFonts w:ascii="Cambria" w:eastAsia="Times New Roman" w:hAnsi="Cambria" w:cs="Times New Roman"/>
      <w:lang w:bidi="en-US"/>
    </w:rPr>
  </w:style>
  <w:style w:type="numbering" w:customStyle="1" w:styleId="1">
    <w:name w:val="Нет списка1"/>
    <w:next w:val="a2"/>
    <w:uiPriority w:val="99"/>
    <w:semiHidden/>
    <w:unhideWhenUsed/>
    <w:rsid w:val="008B359B"/>
  </w:style>
  <w:style w:type="character" w:styleId="ab">
    <w:name w:val="FollowedHyperlink"/>
    <w:uiPriority w:val="99"/>
    <w:semiHidden/>
    <w:unhideWhenUsed/>
    <w:rsid w:val="008B359B"/>
    <w:rPr>
      <w:color w:val="800080"/>
      <w:u w:val="single"/>
    </w:rPr>
  </w:style>
  <w:style w:type="numbering" w:customStyle="1" w:styleId="WW8Num4">
    <w:name w:val="WW8Num4"/>
    <w:rsid w:val="008B359B"/>
    <w:pPr>
      <w:numPr>
        <w:numId w:val="6"/>
      </w:numPr>
    </w:pPr>
  </w:style>
  <w:style w:type="numbering" w:customStyle="1" w:styleId="WW8Num8">
    <w:name w:val="WW8Num8"/>
    <w:rsid w:val="008B359B"/>
    <w:pPr>
      <w:numPr>
        <w:numId w:val="7"/>
      </w:numPr>
    </w:pPr>
  </w:style>
  <w:style w:type="paragraph" w:styleId="ac">
    <w:name w:val="Body Text"/>
    <w:basedOn w:val="a"/>
    <w:link w:val="ad"/>
    <w:rsid w:val="008B359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B359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3">
    <w:name w:val="H3"/>
    <w:basedOn w:val="a"/>
    <w:next w:val="a"/>
    <w:rsid w:val="008B359B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e">
    <w:name w:val="Цитаты"/>
    <w:basedOn w:val="a"/>
    <w:rsid w:val="008B359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Normal (Web)"/>
    <w:basedOn w:val="a"/>
    <w:rsid w:val="008B359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0">
    <w:name w:val="Знак1"/>
    <w:basedOn w:val="a"/>
    <w:rsid w:val="008B35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8B35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359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B35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_"/>
    <w:link w:val="31"/>
    <w:rsid w:val="000F3A9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rsid w:val="000F3A9E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rsid w:val="000F3A9E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3"/>
    <w:rsid w:val="000F3A9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">
    <w:name w:val="Основной текст1"/>
    <w:rsid w:val="000F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0F3A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A9E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rsid w:val="000F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"/>
    <w:rsid w:val="000F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Полужирный;Курсив"/>
    <w:rsid w:val="000F3A9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2"/>
    <w:rsid w:val="000F3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Style27">
    <w:name w:val="Style27"/>
    <w:basedOn w:val="a"/>
    <w:uiPriority w:val="99"/>
    <w:rsid w:val="00E3518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стиль2"/>
    <w:basedOn w:val="a"/>
    <w:uiPriority w:val="99"/>
    <w:rsid w:val="00E351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2">
    <w:name w:val="Абзац списка1"/>
    <w:basedOn w:val="a"/>
    <w:rsid w:val="00E3518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10">
    <w:name w:val="c10"/>
    <w:basedOn w:val="a"/>
    <w:rsid w:val="00E3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518C"/>
  </w:style>
  <w:style w:type="paragraph" w:customStyle="1" w:styleId="c28">
    <w:name w:val="c28"/>
    <w:basedOn w:val="a"/>
    <w:rsid w:val="00E3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518C"/>
  </w:style>
  <w:style w:type="paragraph" w:customStyle="1" w:styleId="c56">
    <w:name w:val="c56"/>
    <w:basedOn w:val="a"/>
    <w:rsid w:val="00E3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E7189"/>
    <w:rPr>
      <w:rFonts w:ascii="BannikovaAP" w:hAnsi="BannikovaAP" w:cs="BannikovaAP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b10.su/F80-F8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kb10.su/F80-F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b10.su/F80-F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Video1</cp:lastModifiedBy>
  <cp:revision>13</cp:revision>
  <cp:lastPrinted>2019-03-27T07:31:00Z</cp:lastPrinted>
  <dcterms:created xsi:type="dcterms:W3CDTF">2019-01-26T16:02:00Z</dcterms:created>
  <dcterms:modified xsi:type="dcterms:W3CDTF">2020-10-06T13:31:00Z</dcterms:modified>
</cp:coreProperties>
</file>