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FD6" w:rsidRDefault="006B4FD6" w:rsidP="00990AF2">
      <w:pPr>
        <w:rPr>
          <w:rFonts w:ascii="Times New Roman" w:hAnsi="Times New Roman" w:cs="Times New Roman"/>
          <w:sz w:val="24"/>
          <w:szCs w:val="24"/>
        </w:rPr>
      </w:pPr>
    </w:p>
    <w:p w:rsidR="0004193C" w:rsidRDefault="0004193C" w:rsidP="00990AF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3605CD" wp14:editId="103FBCDE">
            <wp:extent cx="6299835" cy="8908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93C" w:rsidRDefault="0004193C" w:rsidP="002E1A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E1A52" w:rsidRDefault="00CD129D" w:rsidP="002E1A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bookmarkStart w:id="0" w:name="_GoBack"/>
      <w:bookmarkEnd w:id="0"/>
      <w:r w:rsidRPr="00CD129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ПОЯСНИТЕЛЬНАЯ ЗАПИСКА</w:t>
      </w:r>
    </w:p>
    <w:p w:rsidR="00120949" w:rsidRPr="00CD129D" w:rsidRDefault="00120949" w:rsidP="002E1A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20949" w:rsidRPr="00C03EF9" w:rsidRDefault="00120949" w:rsidP="00887FA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C03EF9">
        <w:rPr>
          <w:rFonts w:ascii="Times New Roman" w:hAnsi="Times New Roman"/>
          <w:sz w:val="24"/>
          <w:szCs w:val="24"/>
        </w:rPr>
        <w:t xml:space="preserve">даптированная </w:t>
      </w:r>
      <w:r>
        <w:rPr>
          <w:rFonts w:ascii="Times New Roman" w:hAnsi="Times New Roman"/>
          <w:sz w:val="24"/>
          <w:szCs w:val="24"/>
        </w:rPr>
        <w:t xml:space="preserve">программа по </w:t>
      </w:r>
      <w:r w:rsidR="00D94434">
        <w:rPr>
          <w:rFonts w:ascii="Times New Roman" w:hAnsi="Times New Roman" w:cs="Times New Roman"/>
          <w:sz w:val="24"/>
          <w:szCs w:val="24"/>
        </w:rPr>
        <w:t>«Основам</w:t>
      </w:r>
      <w:r w:rsidR="00D94434" w:rsidRPr="00AA344F">
        <w:rPr>
          <w:rFonts w:ascii="Times New Roman" w:hAnsi="Times New Roman" w:cs="Times New Roman"/>
          <w:sz w:val="24"/>
          <w:szCs w:val="24"/>
        </w:rPr>
        <w:t xml:space="preserve"> безопасности жизнедеятельности» </w:t>
      </w:r>
      <w:r>
        <w:rPr>
          <w:rFonts w:ascii="Times New Roman" w:hAnsi="Times New Roman"/>
          <w:sz w:val="24"/>
          <w:szCs w:val="24"/>
        </w:rPr>
        <w:t xml:space="preserve">составлена </w:t>
      </w:r>
      <w:r w:rsidRPr="00C03EF9">
        <w:rPr>
          <w:rFonts w:ascii="Times New Roman" w:hAnsi="Times New Roman"/>
          <w:sz w:val="24"/>
          <w:szCs w:val="24"/>
        </w:rPr>
        <w:t>для обучения лиц с огран</w:t>
      </w:r>
      <w:r w:rsidR="007D50B5">
        <w:rPr>
          <w:rFonts w:ascii="Times New Roman" w:hAnsi="Times New Roman"/>
          <w:sz w:val="24"/>
          <w:szCs w:val="24"/>
        </w:rPr>
        <w:t xml:space="preserve">иченными возможностями здоровья </w:t>
      </w:r>
      <w:r w:rsidR="007D50B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(общее расстройство психического развития; специфические расстройства развития учебных навыков</w:t>
      </w:r>
      <w:r w:rsidRPr="00C03EF9">
        <w:rPr>
          <w:rFonts w:ascii="Times New Roman" w:hAnsi="Times New Roman"/>
          <w:sz w:val="24"/>
          <w:szCs w:val="24"/>
        </w:rPr>
        <w:t>), - с учетом особенностей их психофизического развития, индивидуальных возможностей и обеспечивающая коррекцию нарушений развития и социальную адаптацию указанных лиц.</w:t>
      </w:r>
    </w:p>
    <w:p w:rsidR="002E1A52" w:rsidRDefault="002E1A52" w:rsidP="002E1A52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1A52" w:rsidRDefault="002E1A52" w:rsidP="00990A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2D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Нормативные  документы, на основе которых разработана рабочая программа:</w:t>
      </w:r>
    </w:p>
    <w:p w:rsidR="00D73D0A" w:rsidRDefault="00D73D0A" w:rsidP="002E1A52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E1A52" w:rsidRPr="00D73D0A" w:rsidRDefault="00D73D0A" w:rsidP="00D73D0A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D0A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Федеральный закон от 29.12.2012 № 273-ФЗ «Об образовании в Российской Федерации»</w:t>
      </w:r>
    </w:p>
    <w:p w:rsidR="00D73D0A" w:rsidRPr="00D73D0A" w:rsidRDefault="00D73D0A" w:rsidP="00D73D0A">
      <w:pPr>
        <w:widowControl w:val="0"/>
        <w:numPr>
          <w:ilvl w:val="0"/>
          <w:numId w:val="1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before="14" w:after="0" w:line="240" w:lineRule="auto"/>
        <w:ind w:right="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3D0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Приказ Министерства образования и науки Российской Федерации от 17 декабря 2010 </w:t>
      </w:r>
      <w:r w:rsidRPr="00D73D0A">
        <w:rPr>
          <w:rFonts w:ascii="Times New Roman" w:eastAsia="Times New Roman" w:hAnsi="Times New Roman" w:cs="Times New Roman"/>
          <w:color w:val="000000"/>
          <w:sz w:val="24"/>
          <w:szCs w:val="24"/>
        </w:rPr>
        <w:t>года № 1897 «Об утверждении и введении в действие федерального государственного образовательного стандарта основного общего образования».</w:t>
      </w:r>
    </w:p>
    <w:p w:rsidR="00D73D0A" w:rsidRPr="00D73D0A" w:rsidRDefault="0004193C" w:rsidP="00D73D0A">
      <w:pPr>
        <w:widowControl w:val="0"/>
        <w:numPr>
          <w:ilvl w:val="0"/>
          <w:numId w:val="1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before="14" w:after="0" w:line="274" w:lineRule="exact"/>
        <w:ind w:right="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6" w:history="1">
        <w:r w:rsidR="00D73D0A" w:rsidRPr="00D73D0A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Основная образовательная программа основного общего образования</w:t>
        </w:r>
      </w:hyperlink>
      <w:r w:rsidR="00684471" w:rsidRPr="006844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84471">
        <w:rPr>
          <w:rFonts w:ascii="Times New Roman" w:eastAsia="Times New Roman" w:hAnsi="Times New Roman" w:cs="Times New Roman"/>
          <w:color w:val="000000"/>
          <w:sz w:val="24"/>
          <w:szCs w:val="24"/>
        </w:rPr>
        <w:t>МАОУ «</w:t>
      </w:r>
      <w:proofErr w:type="spellStart"/>
      <w:r w:rsidR="00684471">
        <w:rPr>
          <w:rFonts w:ascii="Times New Roman" w:eastAsia="Times New Roman" w:hAnsi="Times New Roman" w:cs="Times New Roman"/>
          <w:color w:val="000000"/>
          <w:sz w:val="24"/>
          <w:szCs w:val="24"/>
        </w:rPr>
        <w:t>Кожевников</w:t>
      </w:r>
      <w:r w:rsidR="00684471" w:rsidRPr="00D73D0A"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 w:rsidR="00684471" w:rsidRPr="00D73D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6844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№1</w:t>
      </w:r>
      <w:r w:rsidR="00684471" w:rsidRPr="00D73D0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73D0A" w:rsidRPr="00D94434" w:rsidRDefault="0004193C" w:rsidP="00CD129D">
      <w:pPr>
        <w:widowControl w:val="0"/>
        <w:numPr>
          <w:ilvl w:val="0"/>
          <w:numId w:val="1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before="14" w:after="0" w:line="274" w:lineRule="exact"/>
        <w:ind w:right="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7" w:history="1">
        <w:r w:rsidR="00D73D0A" w:rsidRPr="00D94434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Адаптированная основная общеобразовательная программа основного общего образования обучающихся с задержкой психического развития</w:t>
        </w:r>
      </w:hyperlink>
      <w:r w:rsidR="00684471" w:rsidRPr="006844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84471">
        <w:rPr>
          <w:rFonts w:ascii="Times New Roman" w:eastAsia="Times New Roman" w:hAnsi="Times New Roman" w:cs="Times New Roman"/>
          <w:color w:val="000000"/>
          <w:sz w:val="24"/>
          <w:szCs w:val="24"/>
        </w:rPr>
        <w:t>МАОУ «</w:t>
      </w:r>
      <w:proofErr w:type="spellStart"/>
      <w:r w:rsidR="00684471">
        <w:rPr>
          <w:rFonts w:ascii="Times New Roman" w:eastAsia="Times New Roman" w:hAnsi="Times New Roman" w:cs="Times New Roman"/>
          <w:color w:val="000000"/>
          <w:sz w:val="24"/>
          <w:szCs w:val="24"/>
        </w:rPr>
        <w:t>Кожевников</w:t>
      </w:r>
      <w:r w:rsidR="00684471" w:rsidRPr="00D73D0A"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 w:rsidR="00684471" w:rsidRPr="00D73D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6844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№1</w:t>
      </w:r>
      <w:r w:rsidR="00684471" w:rsidRPr="00D73D0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E4044" w:rsidRDefault="00D94434" w:rsidP="00CE4044">
      <w:pPr>
        <w:jc w:val="both"/>
        <w:rPr>
          <w:rFonts w:ascii="Times New Roman" w:hAnsi="Times New Roman" w:cs="Times New Roman"/>
          <w:sz w:val="24"/>
          <w:szCs w:val="24"/>
        </w:rPr>
      </w:pPr>
      <w:r w:rsidRPr="00CE40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по предмету </w:t>
      </w:r>
      <w:r w:rsidRPr="00CE4044">
        <w:rPr>
          <w:rFonts w:ascii="Times New Roman" w:hAnsi="Times New Roman" w:cs="Times New Roman"/>
          <w:sz w:val="24"/>
          <w:szCs w:val="24"/>
        </w:rPr>
        <w:t xml:space="preserve">«Основы безопасности жизнедеятельности» </w:t>
      </w:r>
      <w:r w:rsidR="00533726" w:rsidRPr="00CE4044">
        <w:rPr>
          <w:rFonts w:ascii="Times New Roman" w:hAnsi="Times New Roman" w:cs="Times New Roman"/>
          <w:sz w:val="24"/>
          <w:szCs w:val="24"/>
        </w:rPr>
        <w:t xml:space="preserve">под редакцией </w:t>
      </w:r>
      <w:r w:rsidR="00CE4044" w:rsidRPr="00AA344F">
        <w:rPr>
          <w:rFonts w:ascii="Times New Roman" w:hAnsi="Times New Roman" w:cs="Times New Roman"/>
          <w:sz w:val="24"/>
          <w:szCs w:val="24"/>
        </w:rPr>
        <w:t>Ю.Л. Воробьева. - Москва: АСТ: Астрель, 2014.).</w:t>
      </w:r>
    </w:p>
    <w:p w:rsidR="00CE4044" w:rsidRPr="00CE4044" w:rsidRDefault="00CD129D" w:rsidP="00CE404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4044">
        <w:rPr>
          <w:rFonts w:ascii="Times New Roman" w:hAnsi="Times New Roman" w:cs="Times New Roman"/>
          <w:color w:val="000000"/>
          <w:sz w:val="24"/>
          <w:szCs w:val="24"/>
        </w:rPr>
        <w:t>Реализация учебной прогр</w:t>
      </w:r>
      <w:r w:rsidR="00D94434" w:rsidRPr="00CE4044">
        <w:rPr>
          <w:rFonts w:ascii="Times New Roman" w:hAnsi="Times New Roman" w:cs="Times New Roman"/>
          <w:color w:val="000000"/>
          <w:sz w:val="24"/>
          <w:szCs w:val="24"/>
        </w:rPr>
        <w:t>аммы обеспечивается учебником:</w:t>
      </w:r>
      <w:r w:rsidR="007C311C" w:rsidRPr="00CE4044">
        <w:rPr>
          <w:rFonts w:ascii="Times New Roman" w:hAnsi="Times New Roman" w:cs="Times New Roman"/>
          <w:sz w:val="24"/>
          <w:szCs w:val="24"/>
        </w:rPr>
        <w:t xml:space="preserve"> </w:t>
      </w:r>
      <w:r w:rsidR="00CE4044" w:rsidRPr="00CE4044">
        <w:rPr>
          <w:rFonts w:ascii="Times New Roman" w:hAnsi="Times New Roman" w:cs="Times New Roman"/>
          <w:sz w:val="24"/>
          <w:szCs w:val="24"/>
        </w:rPr>
        <w:t>(авторы: М.П. Фролов, В.П. Шолохов, М.В. Юрьева, Б.И. Мишин, под общей редакцией Ю.Л. Воробьева. - Москва: АСТ: Астрель, 2014.).</w:t>
      </w:r>
    </w:p>
    <w:p w:rsidR="00CD129D" w:rsidRPr="00CD129D" w:rsidRDefault="00CD129D" w:rsidP="007C311C">
      <w:pPr>
        <w:jc w:val="both"/>
        <w:rPr>
          <w:rFonts w:ascii="Times New Roman" w:hAnsi="Times New Roman" w:cs="Times New Roman"/>
        </w:rPr>
      </w:pPr>
      <w:r w:rsidRPr="00CD129D">
        <w:rPr>
          <w:rFonts w:ascii="Times New Roman" w:hAnsi="Times New Roman" w:cs="Times New Roman"/>
          <w:b/>
          <w:u w:val="single"/>
        </w:rPr>
        <w:t>Информационное обеспечение</w:t>
      </w:r>
      <w:r w:rsidRPr="00CD129D">
        <w:rPr>
          <w:rFonts w:ascii="Times New Roman" w:hAnsi="Times New Roman" w:cs="Times New Roman"/>
        </w:rPr>
        <w:t>:</w:t>
      </w:r>
    </w:p>
    <w:p w:rsidR="00CE4044" w:rsidRDefault="00CE4044" w:rsidP="00CE4044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CB1A0E">
        <w:rPr>
          <w:rFonts w:ascii="Times New Roman" w:hAnsi="Times New Roman"/>
          <w:sz w:val="24"/>
          <w:szCs w:val="24"/>
        </w:rPr>
        <w:t>Диски</w:t>
      </w:r>
      <w:r>
        <w:rPr>
          <w:rFonts w:ascii="Times New Roman" w:hAnsi="Times New Roman"/>
          <w:sz w:val="24"/>
          <w:szCs w:val="24"/>
        </w:rPr>
        <w:t>: Боевые корабли ВМФ России; Медицинская помощь</w:t>
      </w:r>
    </w:p>
    <w:p w:rsidR="00CE4044" w:rsidRPr="00CB1A0E" w:rsidRDefault="00CE4044" w:rsidP="00CE4044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Наглядное пособие (плакаты): Воинская обязанность и порядок прохождения воинской службы, основы военной службы, Огневая подготовка; Оружия России, Стрелковое оружие, гранатометы, огнеметы; Воинские звания и знаки различия; Гражданская Оборона; Строевая подготовка; Вооруженные силы РФ</w:t>
      </w:r>
    </w:p>
    <w:p w:rsidR="00CD129D" w:rsidRPr="00684471" w:rsidRDefault="00CD129D" w:rsidP="00D94434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4434">
        <w:rPr>
          <w:rFonts w:ascii="Times New Roman" w:hAnsi="Times New Roman" w:cs="Times New Roman"/>
          <w:sz w:val="24"/>
          <w:szCs w:val="24"/>
        </w:rPr>
        <w:t xml:space="preserve">ИОР      (доступ к </w:t>
      </w:r>
      <w:hyperlink r:id="rId8" w:history="1">
        <w:r w:rsidRPr="00684471">
          <w:rPr>
            <w:rStyle w:val="a5"/>
            <w:rFonts w:ascii="Times New Roman" w:hAnsi="Times New Roman" w:cs="Times New Roman"/>
            <w:color w:val="auto"/>
            <w:spacing w:val="-7"/>
            <w:sz w:val="24"/>
            <w:szCs w:val="24"/>
          </w:rPr>
          <w:t>Электронным образовательным ресурсам, к которым обеспечивается доступ обучающихся, в том числе приспособленных для использования инвалидами и лицами с ограниченными возможностями здоровья</w:t>
        </w:r>
      </w:hyperlink>
      <w:r w:rsidRPr="0068447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84471">
        <w:rPr>
          <w:rFonts w:ascii="Times New Roman" w:hAnsi="Times New Roman" w:cs="Times New Roman"/>
          <w:sz w:val="24"/>
          <w:szCs w:val="24"/>
        </w:rPr>
        <w:t xml:space="preserve">осуществляется через </w:t>
      </w:r>
      <w:r w:rsidR="00684471" w:rsidRPr="00684471">
        <w:rPr>
          <w:rFonts w:ascii="Times New Roman" w:hAnsi="Times New Roman" w:cs="Times New Roman"/>
          <w:sz w:val="24"/>
          <w:szCs w:val="24"/>
        </w:rPr>
        <w:t xml:space="preserve">сайт </w:t>
      </w:r>
      <w:r w:rsidR="00684471" w:rsidRPr="00684471">
        <w:rPr>
          <w:rFonts w:ascii="Times New Roman" w:eastAsia="Times New Roman" w:hAnsi="Times New Roman" w:cs="Times New Roman"/>
          <w:sz w:val="24"/>
          <w:szCs w:val="24"/>
        </w:rPr>
        <w:t>МАОУ «</w:t>
      </w:r>
      <w:proofErr w:type="spellStart"/>
      <w:r w:rsidR="00684471" w:rsidRPr="00684471">
        <w:rPr>
          <w:rFonts w:ascii="Times New Roman" w:eastAsia="Times New Roman" w:hAnsi="Times New Roman" w:cs="Times New Roman"/>
          <w:sz w:val="24"/>
          <w:szCs w:val="24"/>
        </w:rPr>
        <w:t>Кожевниковская</w:t>
      </w:r>
      <w:proofErr w:type="spellEnd"/>
      <w:r w:rsidR="00684471" w:rsidRPr="00684471">
        <w:rPr>
          <w:rFonts w:ascii="Times New Roman" w:eastAsia="Times New Roman" w:hAnsi="Times New Roman" w:cs="Times New Roman"/>
          <w:sz w:val="24"/>
          <w:szCs w:val="24"/>
        </w:rPr>
        <w:t xml:space="preserve"> СОШ №1»</w:t>
      </w:r>
      <w:r w:rsidRPr="00684471">
        <w:rPr>
          <w:rFonts w:ascii="Times New Roman" w:hAnsi="Times New Roman" w:cs="Times New Roman"/>
          <w:sz w:val="24"/>
          <w:szCs w:val="24"/>
        </w:rPr>
        <w:t xml:space="preserve"> в подразделе «Материально-техническое обеспечение и оснащенность образовательного процесса»  </w:t>
      </w:r>
    </w:p>
    <w:p w:rsidR="00D94434" w:rsidRPr="00684471" w:rsidRDefault="00D94434" w:rsidP="00D94434">
      <w:pPr>
        <w:pStyle w:val="a4"/>
        <w:numPr>
          <w:ilvl w:val="0"/>
          <w:numId w:val="3"/>
        </w:num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4471">
        <w:rPr>
          <w:rFonts w:ascii="Times New Roman" w:hAnsi="Times New Roman"/>
          <w:b/>
          <w:sz w:val="24"/>
          <w:szCs w:val="24"/>
          <w:u w:val="single"/>
        </w:rPr>
        <w:t>Оборудование:</w:t>
      </w:r>
    </w:p>
    <w:p w:rsidR="00D94434" w:rsidRPr="00684471" w:rsidRDefault="00D94434" w:rsidP="00D94434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684471">
        <w:rPr>
          <w:rFonts w:ascii="Times New Roman" w:hAnsi="Times New Roman"/>
          <w:sz w:val="24"/>
          <w:szCs w:val="24"/>
        </w:rPr>
        <w:t>Компьютер</w:t>
      </w:r>
    </w:p>
    <w:p w:rsidR="00D94434" w:rsidRPr="00684471" w:rsidRDefault="00D94434" w:rsidP="00887FAE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684471">
        <w:rPr>
          <w:rFonts w:ascii="Times New Roman" w:hAnsi="Times New Roman"/>
          <w:sz w:val="24"/>
          <w:szCs w:val="24"/>
        </w:rPr>
        <w:t>Проектор (интерактивная доска)</w:t>
      </w:r>
    </w:p>
    <w:p w:rsidR="005414EA" w:rsidRPr="005414EA" w:rsidRDefault="005414EA" w:rsidP="005414EA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spacing w:before="14" w:after="0" w:line="274" w:lineRule="exact"/>
        <w:ind w:left="500" w:right="1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Характеристика учащихся с ОВЗ</w:t>
      </w:r>
    </w:p>
    <w:p w:rsidR="00CD129D" w:rsidRDefault="00CD129D" w:rsidP="00CD129D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spacing w:before="14" w:after="0" w:line="274" w:lineRule="exact"/>
        <w:ind w:right="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129D" w:rsidRPr="00F6398C" w:rsidRDefault="00AB35FD" w:rsidP="00887FAE">
      <w:pPr>
        <w:tabs>
          <w:tab w:val="left" w:pos="0"/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  <w:r w:rsidR="00CE4044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 10</w:t>
      </w:r>
      <w:r w:rsidR="00CD129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классе обучается </w:t>
      </w:r>
      <w:r w:rsidR="00533726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2</w:t>
      </w:r>
      <w:r w:rsidR="00924AE7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ч</w:t>
      </w:r>
      <w:r w:rsidR="00CD129D" w:rsidRPr="00F6398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еловек</w:t>
      </w:r>
      <w:r w:rsidR="007D50B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а</w:t>
      </w:r>
      <w:r w:rsidR="00CD129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с ОВЗ</w:t>
      </w:r>
      <w:r w:rsidR="007D50B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proofErr w:type="gramStart"/>
      <w:r w:rsidR="0068447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(</w:t>
      </w:r>
      <w:r w:rsidR="00684471" w:rsidRPr="0068447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r w:rsidR="0068447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общее</w:t>
      </w:r>
      <w:proofErr w:type="gramEnd"/>
      <w:r w:rsidR="0068447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расстройство психического развития; специфические расстройства развития учебных навыков)</w:t>
      </w:r>
      <w:r w:rsidR="007D50B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  <w:r w:rsidR="00CD129D" w:rsidRPr="00F6398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Для данных обучающихся характерно нарушение внимания: его неустойчивость, сниженная концентрация, повышенная отвлекаемость, повышенная двигательная и речевая активность. Нарушение восприятия выражается в затруднении построения целостного образа. Такая структурность восприятия является причиной недостаточности, ограниченности, знаний об окружающем мире. Также страдает скорость восприятия и ориентировка в пространстве. Особенность памяти детей ОВЗ заключается в том, что они значительно лучше запоминают наглядный материал (неречевой), </w:t>
      </w:r>
      <w:r w:rsidR="00CD129D" w:rsidRPr="00F6398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lastRenderedPageBreak/>
        <w:t>чем вербальный. Таким обучающимся бывает очень сложно сделать над собой волевое усилие, заставить себя выполнить что-либо. Задержка психического развития нередко сопровождается проблемами речи, связанными с темпом ее развития. Наблюдается и системное недоразвитие речи – нарушение ее лексико-грамматической стороны.</w:t>
      </w:r>
    </w:p>
    <w:p w:rsidR="00CD129D" w:rsidRPr="00F6398C" w:rsidRDefault="00CD129D" w:rsidP="00CD129D">
      <w:pPr>
        <w:tabs>
          <w:tab w:val="left" w:pos="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  <w:r w:rsidRPr="00F6398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По предмету </w:t>
      </w:r>
      <w:r w:rsidR="0092174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ОБЖ обучающие</w:t>
      </w:r>
      <w:r w:rsidR="00924AE7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ся</w:t>
      </w:r>
      <w:r w:rsidRPr="00F6398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r w:rsidR="0092174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работают</w:t>
      </w:r>
      <w:r w:rsidR="00924AE7" w:rsidRPr="00F6398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r w:rsidRPr="00F6398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над учебным материалом только при помощи учителя. Уровень самостоятельности в учебной деятельности низкий - домашнее задание выполняется при помощи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r w:rsidRPr="00F6398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родителей или вообще</w:t>
      </w:r>
      <w:r w:rsidR="00924AE7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не</w:t>
      </w:r>
      <w:r w:rsidR="0092174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выполняется. На уроках  дети</w:t>
      </w:r>
      <w:r w:rsidR="00924AE7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часто отвлекается</w:t>
      </w:r>
      <w:r w:rsidRPr="00F6398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 Внимание рассеянное, неустойчивое. На у</w:t>
      </w:r>
      <w:r w:rsidR="0092174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роках могут</w:t>
      </w:r>
      <w:r w:rsidRPr="00F6398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заниматься посторонними делами, например, рисовать или наблюдать за другими учениками класса. С трудом переключаются с одного вида деятельно</w:t>
      </w:r>
      <w:r w:rsidR="00924AE7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сти на другой. На уроке работает</w:t>
      </w:r>
      <w:r w:rsidRPr="00F6398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в замедленном темпе. Медленно усваивает все новое, лишь после многократного повторения. Словарный запас бедный. Навыки самообслуживания  у таких детей сформированы. Отношение к своим удачам или неудачам безразличное. </w:t>
      </w:r>
    </w:p>
    <w:p w:rsidR="00CD129D" w:rsidRPr="00F6398C" w:rsidRDefault="00CD129D" w:rsidP="00CD129D">
      <w:pPr>
        <w:tabs>
          <w:tab w:val="left" w:pos="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CD129D" w:rsidRPr="00F6398C" w:rsidRDefault="00CD129D" w:rsidP="00CD129D">
      <w:pPr>
        <w:tabs>
          <w:tab w:val="left" w:pos="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F6398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  <w:t xml:space="preserve">Поэтому необходима следующая коррекционно-развивающая работа: </w:t>
      </w:r>
    </w:p>
    <w:p w:rsidR="00CD129D" w:rsidRPr="00AB35FD" w:rsidRDefault="00CD129D" w:rsidP="00AB35FD">
      <w:pPr>
        <w:pStyle w:val="a4"/>
        <w:numPr>
          <w:ilvl w:val="0"/>
          <w:numId w:val="11"/>
        </w:numPr>
        <w:tabs>
          <w:tab w:val="left" w:pos="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AB35F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учет психофизических и личностных особенностей ребенка;  </w:t>
      </w:r>
    </w:p>
    <w:p w:rsidR="00CD129D" w:rsidRPr="00AB35FD" w:rsidRDefault="00CD129D" w:rsidP="00AB35FD">
      <w:pPr>
        <w:pStyle w:val="a4"/>
        <w:numPr>
          <w:ilvl w:val="0"/>
          <w:numId w:val="11"/>
        </w:numPr>
        <w:tabs>
          <w:tab w:val="left" w:pos="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AB35F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смена видов деятельности каждые 15 минут с целью предупреждения утомляемости и охранного торможения; </w:t>
      </w:r>
    </w:p>
    <w:p w:rsidR="00CD129D" w:rsidRPr="00AB35FD" w:rsidRDefault="00CD129D" w:rsidP="00AB35FD">
      <w:pPr>
        <w:pStyle w:val="a4"/>
        <w:numPr>
          <w:ilvl w:val="0"/>
          <w:numId w:val="11"/>
        </w:numPr>
        <w:tabs>
          <w:tab w:val="left" w:pos="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AB35F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соблюдение принципа от простого к сложному; </w:t>
      </w:r>
    </w:p>
    <w:p w:rsidR="00CD129D" w:rsidRPr="00AB35FD" w:rsidRDefault="00CD129D" w:rsidP="00AB35FD">
      <w:pPr>
        <w:pStyle w:val="a4"/>
        <w:numPr>
          <w:ilvl w:val="0"/>
          <w:numId w:val="11"/>
        </w:numPr>
        <w:tabs>
          <w:tab w:val="left" w:pos="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AB35F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учет темпа деятельности ребенка; </w:t>
      </w:r>
    </w:p>
    <w:p w:rsidR="00CD129D" w:rsidRPr="00AB35FD" w:rsidRDefault="00CD129D" w:rsidP="00AB35FD">
      <w:pPr>
        <w:pStyle w:val="a4"/>
        <w:numPr>
          <w:ilvl w:val="0"/>
          <w:numId w:val="11"/>
        </w:numPr>
        <w:tabs>
          <w:tab w:val="left" w:pos="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AB35F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индивидуальный подход; </w:t>
      </w:r>
    </w:p>
    <w:p w:rsidR="00CD129D" w:rsidRPr="00AB35FD" w:rsidRDefault="00CD129D" w:rsidP="00AB35FD">
      <w:pPr>
        <w:pStyle w:val="a4"/>
        <w:numPr>
          <w:ilvl w:val="0"/>
          <w:numId w:val="11"/>
        </w:numPr>
        <w:tabs>
          <w:tab w:val="left" w:pos="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AB35F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специальные упражнения и дидактический материал по предмету «</w:t>
      </w:r>
      <w:r w:rsidR="00924AE7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ОБЖ</w:t>
      </w:r>
      <w:r w:rsidRPr="00AB35F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» в  соответствии с потребностями ребенка; </w:t>
      </w:r>
    </w:p>
    <w:p w:rsidR="00CD129D" w:rsidRPr="00AB35FD" w:rsidRDefault="00CD129D" w:rsidP="00AB35FD">
      <w:pPr>
        <w:pStyle w:val="a4"/>
        <w:numPr>
          <w:ilvl w:val="0"/>
          <w:numId w:val="11"/>
        </w:numPr>
        <w:tabs>
          <w:tab w:val="left" w:pos="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AB35F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снижение объема и скорости письменных заданий по предмету; </w:t>
      </w:r>
    </w:p>
    <w:p w:rsidR="00CD129D" w:rsidRPr="00AB35FD" w:rsidRDefault="00CD129D" w:rsidP="00AB35FD">
      <w:pPr>
        <w:pStyle w:val="a4"/>
        <w:numPr>
          <w:ilvl w:val="0"/>
          <w:numId w:val="11"/>
        </w:numPr>
        <w:tabs>
          <w:tab w:val="left" w:pos="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AB35F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освобождение от контрольных срезов.</w:t>
      </w:r>
    </w:p>
    <w:p w:rsidR="00CD129D" w:rsidRPr="00CD129D" w:rsidRDefault="00CD129D" w:rsidP="00CD129D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spacing w:before="14" w:after="0" w:line="274" w:lineRule="exact"/>
        <w:ind w:right="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E4044" w:rsidRPr="005D6510" w:rsidRDefault="00CE4044" w:rsidP="00CE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510">
        <w:rPr>
          <w:rFonts w:ascii="Times New Roman" w:hAnsi="Times New Roman" w:cs="Times New Roman"/>
          <w:sz w:val="24"/>
          <w:szCs w:val="24"/>
        </w:rPr>
        <w:t>В соответствии с этим, о</w:t>
      </w:r>
      <w:r w:rsidRPr="005D6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сновными </w:t>
      </w:r>
      <w:r w:rsidRPr="00740F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целями</w:t>
      </w:r>
      <w:r w:rsidRPr="00740F3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5D651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изучения курса ОБЖ  являются:</w:t>
      </w:r>
    </w:p>
    <w:p w:rsidR="00CE4044" w:rsidRPr="005D6510" w:rsidRDefault="00CE4044" w:rsidP="00CE4044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510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Освоение знаний о безопасном поведении человека в опасных и чрезвычайных ситуациях (ЧС) природного, техногенного и социального характера; здоровье и здоровом образе жизни (ЗОЖ); государственной системе защиты населения от опасных и ЧС; об обязанностях граждан по защите государства.</w:t>
      </w:r>
    </w:p>
    <w:p w:rsidR="00CE4044" w:rsidRPr="005D6510" w:rsidRDefault="00CE4044" w:rsidP="00CE4044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510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Воспитание ценностного отношения к человеческой жизни и здоровью; чувства уважения к героическому наследию России и ее государственной символике; патриотизма и долга по защите Отечества.</w:t>
      </w:r>
    </w:p>
    <w:p w:rsidR="00CE4044" w:rsidRPr="005D6510" w:rsidRDefault="00CE4044" w:rsidP="00CE4044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510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Развитие черт личности, необходимых для безопасного поведения в ЧС и при прохождении военной службы; бдительности по предотвращению актов терроризма; потребности в соблюдении ЗОЖ.</w:t>
      </w:r>
    </w:p>
    <w:p w:rsidR="00CE4044" w:rsidRPr="005D6510" w:rsidRDefault="00CE4044" w:rsidP="00CE4044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510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Овладение умениями оценивать ситуации, опасные для жизни и здоровья; действовать в ЧС; использовать СИЗ и СКЗ; оказывать ПМП пострадавшим.</w:t>
      </w:r>
    </w:p>
    <w:p w:rsidR="00CE4044" w:rsidRPr="005D6510" w:rsidRDefault="00CE4044" w:rsidP="00CE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510">
        <w:rPr>
          <w:rFonts w:ascii="Times New Roman" w:hAnsi="Times New Roman" w:cs="Times New Roman"/>
          <w:sz w:val="24"/>
          <w:szCs w:val="24"/>
        </w:rPr>
        <w:tab/>
        <w:t xml:space="preserve">В ходе их достижения решаются </w:t>
      </w:r>
      <w:r w:rsidRPr="00740F3E"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</w:p>
    <w:p w:rsidR="00CE4044" w:rsidRPr="005D6510" w:rsidRDefault="00CE4044" w:rsidP="00CE404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510">
        <w:rPr>
          <w:rFonts w:ascii="Times New Roman" w:hAnsi="Times New Roman" w:cs="Times New Roman"/>
          <w:b/>
          <w:bCs/>
          <w:sz w:val="24"/>
          <w:szCs w:val="24"/>
        </w:rPr>
        <w:t>воспитание</w:t>
      </w:r>
      <w:r w:rsidRPr="005D6510">
        <w:rPr>
          <w:rFonts w:ascii="Times New Roman" w:hAnsi="Times New Roman" w:cs="Times New Roman"/>
          <w:sz w:val="24"/>
          <w:szCs w:val="24"/>
        </w:rPr>
        <w:t xml:space="preserve"> у обучаемых ответственности за личную безопасность, безопасность общества и государства; ответственного отношения к личному здоровью как индивидуальной и общественной ценности; ответственного отношения к сохранению окружающей природной среды как основы в обеспечении безопасности жизнедеятельности личности, общества и государства;</w:t>
      </w:r>
    </w:p>
    <w:p w:rsidR="00CE4044" w:rsidRPr="005D6510" w:rsidRDefault="00CE4044" w:rsidP="00CE404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510">
        <w:rPr>
          <w:rFonts w:ascii="Times New Roman" w:hAnsi="Times New Roman" w:cs="Times New Roman"/>
          <w:b/>
          <w:bCs/>
          <w:sz w:val="24"/>
          <w:szCs w:val="24"/>
        </w:rPr>
        <w:t>развитие</w:t>
      </w:r>
      <w:r w:rsidRPr="005D6510">
        <w:rPr>
          <w:rFonts w:ascii="Times New Roman" w:hAnsi="Times New Roman" w:cs="Times New Roman"/>
          <w:sz w:val="24"/>
          <w:szCs w:val="24"/>
        </w:rPr>
        <w:t xml:space="preserve"> духовных и физических качеств личности, обеспечивающих безопасное поведение человека в условиях опасных и чрезвычайных ситуаций природного, техногенного и социального характера в современных условиях жизнедеятельности; потребности ведения здорового образа жизни; необходимых моральных, физических и психологических качеств для выполнения конституционного долга и обязанности гражданина России по защите Отечества;</w:t>
      </w:r>
    </w:p>
    <w:p w:rsidR="00CE4044" w:rsidRPr="005D6510" w:rsidRDefault="00CE4044" w:rsidP="00CE404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510">
        <w:rPr>
          <w:rFonts w:ascii="Times New Roman" w:hAnsi="Times New Roman" w:cs="Times New Roman"/>
          <w:b/>
          <w:bCs/>
          <w:sz w:val="24"/>
          <w:szCs w:val="24"/>
        </w:rPr>
        <w:t>освоение знаний:</w:t>
      </w:r>
      <w:r w:rsidRPr="005D6510">
        <w:rPr>
          <w:rFonts w:ascii="Times New Roman" w:hAnsi="Times New Roman" w:cs="Times New Roman"/>
          <w:sz w:val="24"/>
          <w:szCs w:val="24"/>
        </w:rPr>
        <w:t xml:space="preserve"> о безопасном поведении человека в опасных и чрезвычайных ситуациях природного, техногенного и социального характера; о здоровье и здоровом образе жизни; о государственной системе защиты населения от опасных и </w:t>
      </w:r>
      <w:r w:rsidRPr="005D6510">
        <w:rPr>
          <w:rFonts w:ascii="Times New Roman" w:hAnsi="Times New Roman" w:cs="Times New Roman"/>
          <w:sz w:val="24"/>
          <w:szCs w:val="24"/>
        </w:rPr>
        <w:lastRenderedPageBreak/>
        <w:t>чрезвычайных ситуаций мирного и военного времени; об обязанностях граждан по защите государства;</w:t>
      </w:r>
    </w:p>
    <w:p w:rsidR="00CE4044" w:rsidRDefault="00CE4044" w:rsidP="00CE404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510">
        <w:rPr>
          <w:rFonts w:ascii="Times New Roman" w:hAnsi="Times New Roman" w:cs="Times New Roman"/>
          <w:b/>
          <w:bCs/>
          <w:sz w:val="24"/>
          <w:szCs w:val="24"/>
        </w:rPr>
        <w:t>формирование умений:</w:t>
      </w:r>
      <w:r w:rsidRPr="005D6510">
        <w:rPr>
          <w:rFonts w:ascii="Times New Roman" w:hAnsi="Times New Roman" w:cs="Times New Roman"/>
          <w:sz w:val="24"/>
          <w:szCs w:val="24"/>
        </w:rPr>
        <w:t xml:space="preserve"> оценивать ситуации, опасные для жизни и здоровья; безопасного поведения в опасных и чрезвычайных ситуациях; использования средств индивидуальной и коллективной защиты; оказания первой медицинской помощи при неотложных состояниях.</w:t>
      </w:r>
    </w:p>
    <w:p w:rsidR="00CD129D" w:rsidRDefault="00CD129D" w:rsidP="00CE4044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spacing w:before="14" w:after="0" w:line="274" w:lineRule="exact"/>
        <w:ind w:right="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129D" w:rsidRPr="00CD129D" w:rsidRDefault="00CD129D" w:rsidP="00CD12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D129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ПЛАНИРУЕМЫЕ РЕЗУЛЬТАТЫ ИЗУЧЕНИЯ УЧЕБНОГО ПРЕДМЕТА</w:t>
      </w:r>
    </w:p>
    <w:p w:rsidR="00CD129D" w:rsidRPr="00CD129D" w:rsidRDefault="00CD129D" w:rsidP="00D73D0A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spacing w:before="14" w:after="0" w:line="274" w:lineRule="exact"/>
        <w:ind w:left="720" w:right="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87FAE" w:rsidRPr="00887FAE" w:rsidRDefault="00AB35FD" w:rsidP="00887FA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" w:firstLine="708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AB35F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Предметные результаты освоения учебных предметов обучающимися с ЗПР ориентированы на овладение ими общеобразовательной и общекультурной подготовкой, соответствующей образовательной программе основного образования.</w:t>
      </w:r>
    </w:p>
    <w:p w:rsidR="00887FAE" w:rsidRDefault="00887FAE" w:rsidP="00887FAE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" w:right="20" w:firstLine="707"/>
        <w:jc w:val="both"/>
        <w:rPr>
          <w:rFonts w:ascii="Times New Roman" w:hAnsi="Times New Roman"/>
          <w:sz w:val="24"/>
          <w:szCs w:val="24"/>
        </w:rPr>
      </w:pPr>
      <w:r w:rsidRPr="00FA4E79">
        <w:rPr>
          <w:rFonts w:ascii="Times New Roman" w:hAnsi="Times New Roman"/>
          <w:sz w:val="24"/>
          <w:szCs w:val="24"/>
          <w:u w:val="single"/>
        </w:rPr>
        <w:t>Изучение предметной области «Основы безопасности жизнедеятельности» обеспечивают</w:t>
      </w:r>
      <w:r>
        <w:rPr>
          <w:rFonts w:ascii="Times New Roman" w:hAnsi="Times New Roman"/>
          <w:sz w:val="24"/>
          <w:szCs w:val="24"/>
        </w:rPr>
        <w:t>:</w:t>
      </w:r>
    </w:p>
    <w:p w:rsidR="00887FAE" w:rsidRPr="00C03EF9" w:rsidRDefault="00887FAE" w:rsidP="00887FAE">
      <w:pPr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ind w:left="1" w:hanging="1"/>
        <w:jc w:val="both"/>
        <w:rPr>
          <w:rFonts w:ascii="Times New Roman" w:hAnsi="Times New Roman"/>
          <w:sz w:val="24"/>
          <w:szCs w:val="24"/>
        </w:rPr>
      </w:pPr>
      <w:r w:rsidRPr="00C03EF9">
        <w:rPr>
          <w:rFonts w:ascii="Times New Roman" w:hAnsi="Times New Roman"/>
          <w:sz w:val="24"/>
          <w:szCs w:val="24"/>
        </w:rPr>
        <w:t xml:space="preserve">формирование современной культуры безопасности жизнедеятельности, безопасного поведения в условиях чрезвычайных ситуаций природного, техногенного и социального характера; </w:t>
      </w:r>
    </w:p>
    <w:p w:rsidR="00887FAE" w:rsidRPr="00887FAE" w:rsidRDefault="00887FAE" w:rsidP="00887FAE">
      <w:pPr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ind w:left="701" w:hanging="701"/>
        <w:jc w:val="both"/>
        <w:rPr>
          <w:rFonts w:ascii="Times New Roman" w:hAnsi="Times New Roman"/>
          <w:sz w:val="24"/>
          <w:szCs w:val="24"/>
        </w:rPr>
      </w:pPr>
      <w:r w:rsidRPr="00C03EF9">
        <w:rPr>
          <w:rFonts w:ascii="Times New Roman" w:hAnsi="Times New Roman"/>
          <w:sz w:val="24"/>
          <w:szCs w:val="24"/>
        </w:rPr>
        <w:t xml:space="preserve">формирование убеждения в необходимости безопасного и здорового образа жизни; </w:t>
      </w:r>
    </w:p>
    <w:p w:rsidR="00887FAE" w:rsidRPr="00887FAE" w:rsidRDefault="00887FAE" w:rsidP="00887FAE">
      <w:pPr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ind w:left="1" w:hanging="1"/>
        <w:jc w:val="both"/>
        <w:rPr>
          <w:rFonts w:ascii="Times New Roman" w:hAnsi="Times New Roman"/>
          <w:sz w:val="24"/>
          <w:szCs w:val="24"/>
        </w:rPr>
      </w:pPr>
      <w:r w:rsidRPr="00C03EF9">
        <w:rPr>
          <w:rFonts w:ascii="Times New Roman" w:hAnsi="Times New Roman"/>
          <w:sz w:val="24"/>
          <w:szCs w:val="24"/>
        </w:rPr>
        <w:t xml:space="preserve">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природного, техногенного и социального характера, в том числе от экстремизма и терроризма; </w:t>
      </w:r>
    </w:p>
    <w:p w:rsidR="00887FAE" w:rsidRPr="00887FAE" w:rsidRDefault="00887FAE" w:rsidP="00887FAE">
      <w:pPr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ind w:left="701" w:hanging="701"/>
        <w:jc w:val="both"/>
        <w:rPr>
          <w:rFonts w:ascii="Times New Roman" w:hAnsi="Times New Roman"/>
          <w:sz w:val="24"/>
          <w:szCs w:val="24"/>
        </w:rPr>
      </w:pPr>
      <w:r w:rsidRPr="00C03EF9">
        <w:rPr>
          <w:rFonts w:ascii="Times New Roman" w:hAnsi="Times New Roman"/>
          <w:sz w:val="24"/>
          <w:szCs w:val="24"/>
        </w:rPr>
        <w:t xml:space="preserve">понимание необходимости подготовки граждан к защите Отечества; </w:t>
      </w:r>
    </w:p>
    <w:p w:rsidR="00887FAE" w:rsidRPr="00887FAE" w:rsidRDefault="00887FAE" w:rsidP="00887FAE">
      <w:pPr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ind w:left="1" w:right="20" w:hanging="1"/>
        <w:jc w:val="both"/>
        <w:rPr>
          <w:rFonts w:ascii="Times New Roman" w:hAnsi="Times New Roman"/>
          <w:sz w:val="24"/>
          <w:szCs w:val="24"/>
        </w:rPr>
      </w:pPr>
      <w:r w:rsidRPr="00C03EF9">
        <w:rPr>
          <w:rFonts w:ascii="Times New Roman" w:hAnsi="Times New Roman"/>
          <w:sz w:val="24"/>
          <w:szCs w:val="24"/>
        </w:rPr>
        <w:t xml:space="preserve">формирование установки на здоровый образ жизни, исключающий употребление алкоголя, наркотиков, курение и нанесение иного вреда здоровью; </w:t>
      </w:r>
    </w:p>
    <w:p w:rsidR="00887FAE" w:rsidRPr="00887FAE" w:rsidRDefault="00887FAE" w:rsidP="00887FAE">
      <w:pPr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ind w:left="701" w:hanging="701"/>
        <w:jc w:val="both"/>
        <w:rPr>
          <w:rFonts w:ascii="Times New Roman" w:hAnsi="Times New Roman"/>
          <w:sz w:val="24"/>
          <w:szCs w:val="24"/>
        </w:rPr>
      </w:pPr>
      <w:r w:rsidRPr="00C03EF9">
        <w:rPr>
          <w:rFonts w:ascii="Times New Roman" w:hAnsi="Times New Roman"/>
          <w:sz w:val="24"/>
          <w:szCs w:val="24"/>
        </w:rPr>
        <w:t xml:space="preserve">формирование антиэкстремистской и антитеррористической личностной позиции; </w:t>
      </w:r>
    </w:p>
    <w:p w:rsidR="00887FAE" w:rsidRPr="00C03EF9" w:rsidRDefault="00887FAE" w:rsidP="00887FAE">
      <w:pPr>
        <w:widowControl w:val="0"/>
        <w:tabs>
          <w:tab w:val="left" w:pos="681"/>
        </w:tabs>
        <w:autoSpaceDE w:val="0"/>
        <w:autoSpaceDN w:val="0"/>
        <w:adjustRightInd w:val="0"/>
        <w:spacing w:after="0" w:line="240" w:lineRule="auto"/>
        <w:ind w:left="1"/>
        <w:rPr>
          <w:rFonts w:ascii="Times New Roman" w:hAnsi="Times New Roman"/>
          <w:sz w:val="24"/>
          <w:szCs w:val="24"/>
        </w:rPr>
      </w:pPr>
      <w:r w:rsidRPr="00C03EF9">
        <w:rPr>
          <w:rFonts w:ascii="Times New Roman" w:hAnsi="Times New Roman"/>
          <w:sz w:val="24"/>
          <w:szCs w:val="24"/>
        </w:rPr>
        <w:t>7)</w:t>
      </w:r>
      <w:r w:rsidRPr="00C03EF9">
        <w:rPr>
          <w:rFonts w:ascii="Times New Roman" w:hAnsi="Times New Roman"/>
          <w:sz w:val="24"/>
          <w:szCs w:val="24"/>
        </w:rPr>
        <w:tab/>
      </w:r>
      <w:proofErr w:type="gramStart"/>
      <w:r w:rsidRPr="00C03EF9">
        <w:rPr>
          <w:rFonts w:ascii="Times New Roman" w:hAnsi="Times New Roman"/>
          <w:sz w:val="24"/>
          <w:szCs w:val="24"/>
        </w:rPr>
        <w:t>понимание  необходимости</w:t>
      </w:r>
      <w:proofErr w:type="gramEnd"/>
      <w:r w:rsidRPr="00C03EF9">
        <w:rPr>
          <w:rFonts w:ascii="Times New Roman" w:hAnsi="Times New Roman"/>
          <w:sz w:val="24"/>
          <w:szCs w:val="24"/>
        </w:rPr>
        <w:t xml:space="preserve">  сохранения  природы  и     окружающей  среды  для</w:t>
      </w:r>
    </w:p>
    <w:p w:rsidR="00887FAE" w:rsidRDefault="00887FAE" w:rsidP="00887FAE">
      <w:pPr>
        <w:widowControl w:val="0"/>
        <w:autoSpaceDE w:val="0"/>
        <w:autoSpaceDN w:val="0"/>
        <w:adjustRightInd w:val="0"/>
        <w:spacing w:after="0" w:line="240" w:lineRule="auto"/>
        <w:ind w:left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полноценной жизни человека;</w:t>
      </w:r>
    </w:p>
    <w:p w:rsidR="00887FAE" w:rsidRPr="00887FAE" w:rsidRDefault="00887FAE" w:rsidP="00887FAE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ind w:left="1" w:hanging="1"/>
        <w:jc w:val="both"/>
        <w:rPr>
          <w:rFonts w:ascii="Times New Roman" w:hAnsi="Times New Roman"/>
          <w:sz w:val="24"/>
          <w:szCs w:val="24"/>
        </w:rPr>
      </w:pPr>
      <w:r w:rsidRPr="00C03EF9">
        <w:rPr>
          <w:rFonts w:ascii="Times New Roman" w:hAnsi="Times New Roman"/>
          <w:sz w:val="24"/>
          <w:szCs w:val="24"/>
        </w:rPr>
        <w:t xml:space="preserve">знание основных опасных и чрезвычайных ситуаций природного, техногенного и социального характера, включая экстремизм и терроризм, и их последствий для личности, общества и государства; </w:t>
      </w:r>
    </w:p>
    <w:p w:rsidR="00887FAE" w:rsidRPr="00887FAE" w:rsidRDefault="00887FAE" w:rsidP="00887FAE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ind w:left="1" w:right="20" w:hanging="1"/>
        <w:jc w:val="both"/>
        <w:rPr>
          <w:rFonts w:ascii="Times New Roman" w:hAnsi="Times New Roman"/>
          <w:sz w:val="24"/>
          <w:szCs w:val="24"/>
        </w:rPr>
      </w:pPr>
      <w:r w:rsidRPr="00C03EF9">
        <w:rPr>
          <w:rFonts w:ascii="Times New Roman" w:hAnsi="Times New Roman"/>
          <w:sz w:val="24"/>
          <w:szCs w:val="24"/>
        </w:rPr>
        <w:t xml:space="preserve">знание и умение применять меры безопасности и правила поведения в условиях опасных и чрезвычайных ситуаций; </w:t>
      </w:r>
    </w:p>
    <w:p w:rsidR="00887FAE" w:rsidRPr="00887FAE" w:rsidRDefault="00887FAE" w:rsidP="00887FAE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ind w:left="701" w:hanging="701"/>
        <w:jc w:val="both"/>
        <w:rPr>
          <w:rFonts w:ascii="Times New Roman" w:hAnsi="Times New Roman"/>
          <w:sz w:val="24"/>
          <w:szCs w:val="24"/>
        </w:rPr>
      </w:pPr>
      <w:r w:rsidRPr="00C03EF9">
        <w:rPr>
          <w:rFonts w:ascii="Times New Roman" w:hAnsi="Times New Roman"/>
          <w:sz w:val="24"/>
          <w:szCs w:val="24"/>
        </w:rPr>
        <w:t xml:space="preserve">умение оказать первую помощь пострадавшим; </w:t>
      </w:r>
    </w:p>
    <w:p w:rsidR="00887FAE" w:rsidRPr="00887FAE" w:rsidRDefault="00887FAE" w:rsidP="00887FAE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ind w:left="1" w:right="20" w:hanging="1"/>
        <w:jc w:val="both"/>
        <w:rPr>
          <w:rFonts w:ascii="Times New Roman" w:hAnsi="Times New Roman"/>
          <w:sz w:val="24"/>
          <w:szCs w:val="24"/>
        </w:rPr>
      </w:pPr>
      <w:r w:rsidRPr="00C03EF9">
        <w:rPr>
          <w:rFonts w:ascii="Times New Roman" w:hAnsi="Times New Roman"/>
          <w:sz w:val="24"/>
          <w:szCs w:val="24"/>
        </w:rPr>
        <w:t xml:space="preserve">умение предвидеть возникновение опасных ситуаций по характерным признакам их проявления на основе информации, получаемой из различных источников, готовность проявлять предосторожность в ситуациях неопределенности; </w:t>
      </w:r>
    </w:p>
    <w:p w:rsidR="00887FAE" w:rsidRPr="00C03EF9" w:rsidRDefault="00887FAE" w:rsidP="00887FAE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ind w:left="1" w:hanging="1"/>
        <w:jc w:val="both"/>
        <w:rPr>
          <w:rFonts w:ascii="Times New Roman" w:hAnsi="Times New Roman"/>
          <w:sz w:val="24"/>
          <w:szCs w:val="24"/>
        </w:rPr>
      </w:pPr>
      <w:r w:rsidRPr="00C03EF9">
        <w:rPr>
          <w:rFonts w:ascii="Times New Roman" w:hAnsi="Times New Roman"/>
          <w:sz w:val="24"/>
          <w:szCs w:val="24"/>
        </w:rPr>
        <w:t xml:space="preserve">умение принимать адекватные решения в конкретной опасной ситуации с учетом реально складывающейся обстановки и индивидуальных возможностей. </w:t>
      </w:r>
    </w:p>
    <w:p w:rsidR="00CD129D" w:rsidRDefault="00CD129D" w:rsidP="002E1A52">
      <w:pPr>
        <w:jc w:val="both"/>
      </w:pPr>
    </w:p>
    <w:p w:rsidR="00CD129D" w:rsidRPr="00887FAE" w:rsidRDefault="00CD129D" w:rsidP="00887F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D129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СОДЕРЖАНИЕ УЧЕБНОГО ПРЕДМЕТА</w:t>
      </w:r>
    </w:p>
    <w:p w:rsidR="00887FAE" w:rsidRDefault="00887FAE" w:rsidP="00CD12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E4044" w:rsidRPr="008D2311" w:rsidRDefault="00CE4044" w:rsidP="00CE404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D2311">
        <w:rPr>
          <w:rFonts w:ascii="Times New Roman" w:hAnsi="Times New Roman" w:cs="Times New Roman"/>
          <w:b/>
          <w:sz w:val="24"/>
          <w:szCs w:val="24"/>
        </w:rPr>
        <w:t xml:space="preserve">Модуль 1. Основы безопасности личности, </w:t>
      </w:r>
      <w:r>
        <w:rPr>
          <w:rFonts w:ascii="Times New Roman" w:hAnsi="Times New Roman" w:cs="Times New Roman"/>
          <w:b/>
          <w:sz w:val="24"/>
          <w:szCs w:val="24"/>
        </w:rPr>
        <w:t xml:space="preserve">общества и государства-- </w:t>
      </w:r>
      <w:r w:rsidRPr="008D2311">
        <w:rPr>
          <w:rFonts w:ascii="Times New Roman" w:hAnsi="Times New Roman" w:cs="Times New Roman"/>
          <w:b/>
          <w:sz w:val="24"/>
          <w:szCs w:val="24"/>
        </w:rPr>
        <w:t>(1</w:t>
      </w:r>
      <w:r>
        <w:rPr>
          <w:rFonts w:ascii="Times New Roman" w:hAnsi="Times New Roman" w:cs="Times New Roman"/>
          <w:b/>
          <w:sz w:val="24"/>
          <w:szCs w:val="24"/>
        </w:rPr>
        <w:t>5 ч)</w:t>
      </w:r>
    </w:p>
    <w:p w:rsidR="00CE4044" w:rsidRPr="008D2311" w:rsidRDefault="00CE4044" w:rsidP="00CE404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D2311">
        <w:rPr>
          <w:rFonts w:ascii="Times New Roman" w:hAnsi="Times New Roman" w:cs="Times New Roman"/>
          <w:b/>
          <w:sz w:val="24"/>
          <w:szCs w:val="24"/>
        </w:rPr>
        <w:t xml:space="preserve"> Раздел 1. Основы комплек</w:t>
      </w:r>
      <w:r>
        <w:rPr>
          <w:rFonts w:ascii="Times New Roman" w:hAnsi="Times New Roman" w:cs="Times New Roman"/>
          <w:b/>
          <w:sz w:val="24"/>
          <w:szCs w:val="24"/>
        </w:rPr>
        <w:t xml:space="preserve">сной безопасности - (5 ч) </w:t>
      </w:r>
    </w:p>
    <w:p w:rsidR="00CE4044" w:rsidRPr="008D2311" w:rsidRDefault="00CE4044" w:rsidP="00CE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2311">
        <w:rPr>
          <w:rFonts w:ascii="Times New Roman" w:hAnsi="Times New Roman" w:cs="Times New Roman"/>
          <w:sz w:val="24"/>
          <w:szCs w:val="24"/>
        </w:rPr>
        <w:t xml:space="preserve">Обеспечение личной безопасности в повседневной жизни </w:t>
      </w:r>
    </w:p>
    <w:p w:rsidR="00CE4044" w:rsidRPr="008D2311" w:rsidRDefault="00CE4044" w:rsidP="00CE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2311">
        <w:rPr>
          <w:rFonts w:ascii="Times New Roman" w:hAnsi="Times New Roman" w:cs="Times New Roman"/>
          <w:sz w:val="24"/>
          <w:szCs w:val="24"/>
        </w:rPr>
        <w:t>Автономное пребывание человека в природной среде. Добровольная и вынужденная автономия. Способы подготовки человека к автономному существованию.</w:t>
      </w:r>
    </w:p>
    <w:p w:rsidR="00CE4044" w:rsidRPr="008D2311" w:rsidRDefault="00CE4044" w:rsidP="00CE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2311">
        <w:rPr>
          <w:rFonts w:ascii="Times New Roman" w:hAnsi="Times New Roman" w:cs="Times New Roman"/>
          <w:sz w:val="24"/>
          <w:szCs w:val="24"/>
        </w:rPr>
        <w:t>Обеспечение личной безопасности на дорогах. Правила безопасного поведения на дорогах пешеходов и пассажиров. Общие обязанности водителя.</w:t>
      </w:r>
    </w:p>
    <w:p w:rsidR="00CE4044" w:rsidRPr="008D2311" w:rsidRDefault="00CE4044" w:rsidP="00CE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2311">
        <w:rPr>
          <w:rFonts w:ascii="Times New Roman" w:hAnsi="Times New Roman" w:cs="Times New Roman"/>
          <w:sz w:val="24"/>
          <w:szCs w:val="24"/>
        </w:rPr>
        <w:t>Пожарная безопасность. Права и обязанности граждан в области пожарной безопасности. Правила личной безопасности при пожаре.</w:t>
      </w:r>
    </w:p>
    <w:p w:rsidR="00CE4044" w:rsidRDefault="00CE4044" w:rsidP="00CE404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311">
        <w:rPr>
          <w:rFonts w:ascii="Times New Roman" w:hAnsi="Times New Roman" w:cs="Times New Roman"/>
          <w:b/>
          <w:sz w:val="24"/>
          <w:szCs w:val="24"/>
        </w:rPr>
        <w:t>Раздел 2.Защита населения Российской Федерации от</w:t>
      </w:r>
      <w:r>
        <w:rPr>
          <w:rFonts w:ascii="Times New Roman" w:hAnsi="Times New Roman" w:cs="Times New Roman"/>
          <w:b/>
          <w:sz w:val="24"/>
          <w:szCs w:val="24"/>
        </w:rPr>
        <w:t xml:space="preserve"> чрезвычайных ситуаций- </w:t>
      </w:r>
      <w:r w:rsidRPr="008D2311">
        <w:rPr>
          <w:rFonts w:ascii="Times New Roman" w:hAnsi="Times New Roman" w:cs="Times New Roman"/>
          <w:b/>
          <w:sz w:val="24"/>
          <w:szCs w:val="24"/>
        </w:rPr>
        <w:t xml:space="preserve">(1ч)                                                                                                                           </w:t>
      </w:r>
    </w:p>
    <w:p w:rsidR="00CE4044" w:rsidRPr="008D2311" w:rsidRDefault="00CE4044" w:rsidP="00CE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2311">
        <w:rPr>
          <w:rFonts w:ascii="Times New Roman" w:hAnsi="Times New Roman" w:cs="Times New Roman"/>
          <w:sz w:val="24"/>
          <w:szCs w:val="24"/>
        </w:rPr>
        <w:lastRenderedPageBreak/>
        <w:t>Нормативно-правовая база и организационные основы по защите населения от чрезвычайных ситуаций природного и техногенного характера</w:t>
      </w:r>
    </w:p>
    <w:p w:rsidR="00CE4044" w:rsidRPr="008D2311" w:rsidRDefault="00CE4044" w:rsidP="00CE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2311">
        <w:rPr>
          <w:rFonts w:ascii="Times New Roman" w:hAnsi="Times New Roman" w:cs="Times New Roman"/>
          <w:sz w:val="24"/>
          <w:szCs w:val="24"/>
        </w:rPr>
        <w:t>Нормативно-правовая база Российской Федерации в области обеспечения безопасности населения в чрезвычайных ситуациях.</w:t>
      </w:r>
    </w:p>
    <w:p w:rsidR="00CE4044" w:rsidRPr="008D2311" w:rsidRDefault="00CE4044" w:rsidP="00CE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2311">
        <w:rPr>
          <w:rFonts w:ascii="Times New Roman" w:hAnsi="Times New Roman" w:cs="Times New Roman"/>
          <w:sz w:val="24"/>
          <w:szCs w:val="24"/>
        </w:rPr>
        <w:t xml:space="preserve">Единая государственная система предупреждения и ликвидации чрезвычайных ситуаций (РСЧС), её структура и задачи. </w:t>
      </w:r>
    </w:p>
    <w:p w:rsidR="00CE4044" w:rsidRPr="008D2311" w:rsidRDefault="00CE4044" w:rsidP="00CE404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311">
        <w:rPr>
          <w:rFonts w:ascii="Times New Roman" w:hAnsi="Times New Roman" w:cs="Times New Roman"/>
          <w:b/>
          <w:sz w:val="24"/>
          <w:szCs w:val="24"/>
        </w:rPr>
        <w:t>Раздел 3. Основы противодействия терроризму и экстремизму в Рос</w:t>
      </w:r>
      <w:r>
        <w:rPr>
          <w:rFonts w:ascii="Times New Roman" w:hAnsi="Times New Roman" w:cs="Times New Roman"/>
          <w:b/>
          <w:sz w:val="24"/>
          <w:szCs w:val="24"/>
        </w:rPr>
        <w:t>сийской Федерации -(9 ч)</w:t>
      </w:r>
    </w:p>
    <w:p w:rsidR="00CE4044" w:rsidRPr="008D2311" w:rsidRDefault="00CE4044" w:rsidP="00CE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2311">
        <w:rPr>
          <w:rFonts w:ascii="Times New Roman" w:hAnsi="Times New Roman" w:cs="Times New Roman"/>
          <w:sz w:val="24"/>
          <w:szCs w:val="24"/>
        </w:rPr>
        <w:t>Экстремизм и терроризм – чрезвычайные опасности для общества и государства</w:t>
      </w:r>
    </w:p>
    <w:p w:rsidR="00CE4044" w:rsidRPr="008D2311" w:rsidRDefault="00CE4044" w:rsidP="00CE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2311">
        <w:rPr>
          <w:rFonts w:ascii="Times New Roman" w:hAnsi="Times New Roman" w:cs="Times New Roman"/>
          <w:sz w:val="24"/>
          <w:szCs w:val="24"/>
        </w:rPr>
        <w:t>Терроризм и террористическая деятельность, их цели и последствия. Факторы, способствующие вовлечению в террористическую деятельность. Профилактика их влияния.</w:t>
      </w:r>
    </w:p>
    <w:p w:rsidR="00CE4044" w:rsidRPr="008D2311" w:rsidRDefault="00CE4044" w:rsidP="00CE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2311">
        <w:rPr>
          <w:rFonts w:ascii="Times New Roman" w:hAnsi="Times New Roman" w:cs="Times New Roman"/>
          <w:sz w:val="24"/>
          <w:szCs w:val="24"/>
        </w:rPr>
        <w:t>Экстремизм и экстремистская деятельность. Основные принципы и направления террористической и экстремистской деятельности.</w:t>
      </w:r>
    </w:p>
    <w:p w:rsidR="00CE4044" w:rsidRPr="008D2311" w:rsidRDefault="00CE4044" w:rsidP="00CE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2311">
        <w:rPr>
          <w:rFonts w:ascii="Times New Roman" w:hAnsi="Times New Roman" w:cs="Times New Roman"/>
          <w:sz w:val="24"/>
          <w:szCs w:val="24"/>
        </w:rPr>
        <w:t>Нормативно-правовая база борьбы с терроризмом и экстремизмом в Российской Федерации</w:t>
      </w:r>
    </w:p>
    <w:p w:rsidR="00CE4044" w:rsidRPr="008D2311" w:rsidRDefault="00CE4044" w:rsidP="00CE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2311">
        <w:rPr>
          <w:rFonts w:ascii="Times New Roman" w:hAnsi="Times New Roman" w:cs="Times New Roman"/>
          <w:sz w:val="24"/>
          <w:szCs w:val="24"/>
        </w:rPr>
        <w:t>Основные положения Конституции Российской Федерации, положения Федеральных законов «О противодействии терроризму» и «О противодействии экстремистской деятельности», положения Концепции противодействия терроризму в Российской Федерации, в которых определены нормативно-правовые основы борьбы с терроризмом и экстремизмом.</w:t>
      </w:r>
    </w:p>
    <w:p w:rsidR="00CE4044" w:rsidRPr="008D2311" w:rsidRDefault="00CE4044" w:rsidP="00CE404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311">
        <w:rPr>
          <w:rFonts w:ascii="Times New Roman" w:hAnsi="Times New Roman" w:cs="Times New Roman"/>
          <w:b/>
          <w:sz w:val="24"/>
          <w:szCs w:val="24"/>
        </w:rPr>
        <w:t>Модуль 2. Основы медицинских знаний и здоро</w:t>
      </w:r>
      <w:r>
        <w:rPr>
          <w:rFonts w:ascii="Times New Roman" w:hAnsi="Times New Roman" w:cs="Times New Roman"/>
          <w:b/>
          <w:sz w:val="24"/>
          <w:szCs w:val="24"/>
        </w:rPr>
        <w:t>вого образа жизни - (5ч)</w:t>
      </w:r>
    </w:p>
    <w:p w:rsidR="00CE4044" w:rsidRPr="008D2311" w:rsidRDefault="00CE4044" w:rsidP="00CE404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311">
        <w:rPr>
          <w:rFonts w:ascii="Times New Roman" w:hAnsi="Times New Roman" w:cs="Times New Roman"/>
          <w:b/>
          <w:sz w:val="24"/>
          <w:szCs w:val="24"/>
        </w:rPr>
        <w:t>Раздел 4. Основы здоров</w:t>
      </w:r>
      <w:r>
        <w:rPr>
          <w:rFonts w:ascii="Times New Roman" w:hAnsi="Times New Roman" w:cs="Times New Roman"/>
          <w:b/>
          <w:sz w:val="24"/>
          <w:szCs w:val="24"/>
        </w:rPr>
        <w:t>ого образа жизни- (5 ч)</w:t>
      </w:r>
    </w:p>
    <w:p w:rsidR="00CE4044" w:rsidRPr="008D2311" w:rsidRDefault="00CE4044" w:rsidP="00CE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2311">
        <w:rPr>
          <w:rFonts w:ascii="Times New Roman" w:hAnsi="Times New Roman" w:cs="Times New Roman"/>
          <w:sz w:val="24"/>
          <w:szCs w:val="24"/>
        </w:rPr>
        <w:t>Основы медицинских знаний и профилактика инфекционных заболеваний</w:t>
      </w:r>
    </w:p>
    <w:p w:rsidR="00CE4044" w:rsidRPr="008D2311" w:rsidRDefault="00CE4044" w:rsidP="00CE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2311">
        <w:rPr>
          <w:rFonts w:ascii="Times New Roman" w:hAnsi="Times New Roman" w:cs="Times New Roman"/>
          <w:sz w:val="24"/>
          <w:szCs w:val="24"/>
        </w:rPr>
        <w:t>Сохранение и укрепление здоровья – важная часть подготовки молодёжи к военной службе и трудовой деятельности. Основные требования, предъявляемые к здоровью гражданина при поступлении его на военную службу. Духовные и физические качества человека, способствующие успешному выполнению обязанностей в профессиональной деятельности.</w:t>
      </w:r>
    </w:p>
    <w:p w:rsidR="00CE4044" w:rsidRPr="008D2311" w:rsidRDefault="00CE4044" w:rsidP="00CE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2311">
        <w:rPr>
          <w:rFonts w:ascii="Times New Roman" w:hAnsi="Times New Roman" w:cs="Times New Roman"/>
          <w:sz w:val="24"/>
          <w:szCs w:val="24"/>
        </w:rPr>
        <w:t>Основные инфекционные заболевания, их классификация и профилактика.</w:t>
      </w:r>
    </w:p>
    <w:p w:rsidR="00CE4044" w:rsidRPr="008D2311" w:rsidRDefault="00CE4044" w:rsidP="00CE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2311">
        <w:rPr>
          <w:rFonts w:ascii="Times New Roman" w:hAnsi="Times New Roman" w:cs="Times New Roman"/>
          <w:sz w:val="24"/>
          <w:szCs w:val="24"/>
        </w:rPr>
        <w:t>Здоровый образ жизни и его составляющие</w:t>
      </w:r>
    </w:p>
    <w:p w:rsidR="00CE4044" w:rsidRPr="008D2311" w:rsidRDefault="00CE4044" w:rsidP="00CE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2311">
        <w:rPr>
          <w:rFonts w:ascii="Times New Roman" w:hAnsi="Times New Roman" w:cs="Times New Roman"/>
          <w:sz w:val="24"/>
          <w:szCs w:val="24"/>
        </w:rPr>
        <w:t>Здоровый образ жизни как индивидуальная система поведения человека, направленная на сохранение и укрепление его здоровья. Факторы, влияющие на здоровье. Основные составляющие здорового образа жизни.</w:t>
      </w:r>
    </w:p>
    <w:p w:rsidR="00CE4044" w:rsidRPr="008D2311" w:rsidRDefault="00CE4044" w:rsidP="00CE404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311">
        <w:rPr>
          <w:rFonts w:ascii="Times New Roman" w:hAnsi="Times New Roman" w:cs="Times New Roman"/>
          <w:b/>
          <w:sz w:val="24"/>
          <w:szCs w:val="24"/>
        </w:rPr>
        <w:t>Модуль 3. Обеспечение военной безопасности государств</w:t>
      </w:r>
      <w:r>
        <w:rPr>
          <w:rFonts w:ascii="Times New Roman" w:hAnsi="Times New Roman" w:cs="Times New Roman"/>
          <w:b/>
          <w:sz w:val="24"/>
          <w:szCs w:val="24"/>
        </w:rPr>
        <w:t xml:space="preserve">а- (14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ч )</w:t>
      </w:r>
      <w:proofErr w:type="gramEnd"/>
    </w:p>
    <w:p w:rsidR="00CE4044" w:rsidRPr="008D2311" w:rsidRDefault="00CE4044" w:rsidP="00CE404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311">
        <w:rPr>
          <w:rFonts w:ascii="Times New Roman" w:hAnsi="Times New Roman" w:cs="Times New Roman"/>
          <w:b/>
          <w:sz w:val="24"/>
          <w:szCs w:val="24"/>
        </w:rPr>
        <w:t xml:space="preserve"> Раздел 6. Основы обо</w:t>
      </w:r>
      <w:r>
        <w:rPr>
          <w:rFonts w:ascii="Times New Roman" w:hAnsi="Times New Roman" w:cs="Times New Roman"/>
          <w:b/>
          <w:sz w:val="24"/>
          <w:szCs w:val="24"/>
        </w:rPr>
        <w:t>роны государства- (14 ч)</w:t>
      </w:r>
    </w:p>
    <w:p w:rsidR="00CE4044" w:rsidRPr="008D2311" w:rsidRDefault="00CE4044" w:rsidP="00CE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2311">
        <w:rPr>
          <w:rFonts w:ascii="Times New Roman" w:hAnsi="Times New Roman" w:cs="Times New Roman"/>
          <w:sz w:val="24"/>
          <w:szCs w:val="24"/>
        </w:rPr>
        <w:t xml:space="preserve">Гражданская оборона – составная часть обороноспособности страны </w:t>
      </w:r>
    </w:p>
    <w:p w:rsidR="00CE4044" w:rsidRDefault="00CE4044" w:rsidP="00CE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2311">
        <w:rPr>
          <w:rFonts w:ascii="Times New Roman" w:hAnsi="Times New Roman" w:cs="Times New Roman"/>
          <w:sz w:val="24"/>
          <w:szCs w:val="24"/>
        </w:rPr>
        <w:t xml:space="preserve"> Гражданская оборона как составляющая обороны государства, предназначение и задачи гражданской обороны по защите населения от чрезвычайных ситуаций мирного и военного времени. </w:t>
      </w:r>
    </w:p>
    <w:p w:rsidR="00CE4044" w:rsidRDefault="00CE4044" w:rsidP="00CE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4044" w:rsidRDefault="00CE4044" w:rsidP="00CE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4044" w:rsidRDefault="00CE4044" w:rsidP="00CE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4044" w:rsidRDefault="00CE4044" w:rsidP="00CE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4044" w:rsidRDefault="00CE4044" w:rsidP="00CE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4044" w:rsidRDefault="00CE4044" w:rsidP="00CE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4044" w:rsidRDefault="00CE4044" w:rsidP="00CE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4044" w:rsidRDefault="00CE4044" w:rsidP="00CE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4044" w:rsidRDefault="00CE4044" w:rsidP="00CE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4044" w:rsidRDefault="00CE4044" w:rsidP="00CE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4044" w:rsidRDefault="00CE4044" w:rsidP="00CE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4044" w:rsidRPr="00BB2A81" w:rsidRDefault="00CE4044" w:rsidP="00CE40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2A81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p w:rsidR="00CE4044" w:rsidRPr="008D2311" w:rsidRDefault="00CE4044" w:rsidP="00CE40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5357"/>
        <w:gridCol w:w="1366"/>
        <w:gridCol w:w="1417"/>
        <w:gridCol w:w="1612"/>
      </w:tblGrid>
      <w:tr w:rsidR="00CE4044" w:rsidRPr="005D6510" w:rsidTr="00CE4044">
        <w:trPr>
          <w:trHeight w:val="356"/>
          <w:jc w:val="center"/>
        </w:trPr>
        <w:tc>
          <w:tcPr>
            <w:tcW w:w="846" w:type="dxa"/>
            <w:vMerge w:val="restart"/>
          </w:tcPr>
          <w:p w:rsidR="00CE4044" w:rsidRPr="00CE4044" w:rsidRDefault="00CE4044" w:rsidP="00CE40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04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357" w:type="dxa"/>
            <w:vMerge w:val="restart"/>
          </w:tcPr>
          <w:p w:rsidR="00CE4044" w:rsidRPr="00CE4044" w:rsidRDefault="00CE4044" w:rsidP="00CE40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044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366" w:type="dxa"/>
            <w:vMerge w:val="restart"/>
          </w:tcPr>
          <w:p w:rsidR="00CE4044" w:rsidRPr="00CE4044" w:rsidRDefault="00CE4044" w:rsidP="00CE40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044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CE4044" w:rsidRPr="00CE4044" w:rsidRDefault="00CE4044" w:rsidP="00CE40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04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3029" w:type="dxa"/>
            <w:gridSpan w:val="2"/>
          </w:tcPr>
          <w:p w:rsidR="00CE4044" w:rsidRPr="00CE4044" w:rsidRDefault="00CE4044" w:rsidP="00CE40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044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CE4044" w:rsidRPr="005D6510" w:rsidTr="00CE4044">
        <w:trPr>
          <w:trHeight w:val="321"/>
          <w:jc w:val="center"/>
        </w:trPr>
        <w:tc>
          <w:tcPr>
            <w:tcW w:w="846" w:type="dxa"/>
            <w:vMerge/>
          </w:tcPr>
          <w:p w:rsidR="00CE4044" w:rsidRPr="00CE4044" w:rsidRDefault="00CE4044" w:rsidP="00CE40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7" w:type="dxa"/>
            <w:vMerge/>
          </w:tcPr>
          <w:p w:rsidR="00CE4044" w:rsidRPr="00CE4044" w:rsidRDefault="00CE4044" w:rsidP="00CE40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6" w:type="dxa"/>
            <w:vMerge/>
          </w:tcPr>
          <w:p w:rsidR="00CE4044" w:rsidRPr="00CE4044" w:rsidRDefault="00CE4044" w:rsidP="00CE40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CE4044" w:rsidRPr="00CE4044" w:rsidRDefault="00CE4044" w:rsidP="00CE40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044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612" w:type="dxa"/>
          </w:tcPr>
          <w:p w:rsidR="00CE4044" w:rsidRPr="00CE4044" w:rsidRDefault="00CE4044" w:rsidP="00CE40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044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CE4044" w:rsidRPr="005D6510" w:rsidTr="005460C1">
        <w:trPr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ind w:left="1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5D65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9752" w:type="dxa"/>
            <w:gridSpan w:val="4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b/>
                <w:bCs/>
                <w:iCs/>
                <w:color w:val="000000"/>
                <w:spacing w:val="-2"/>
                <w:sz w:val="24"/>
                <w:szCs w:val="24"/>
              </w:rPr>
              <w:t>БЕЗОПАСНОСТЬ ЛИЧНОСТИ, ОБЩЕСТВА И ГОСУДАРСТВА</w:t>
            </w:r>
          </w:p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044" w:rsidRPr="005D6510" w:rsidTr="005460C1">
        <w:trPr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ind w:left="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52" w:type="dxa"/>
            <w:gridSpan w:val="4"/>
          </w:tcPr>
          <w:p w:rsidR="00CE4044" w:rsidRPr="005D6510" w:rsidRDefault="00CE4044" w:rsidP="005460C1">
            <w:pPr>
              <w:ind w:left="60"/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Глава 1</w:t>
            </w:r>
          </w:p>
          <w:p w:rsidR="00CE4044" w:rsidRPr="005D6510" w:rsidRDefault="00CE4044" w:rsidP="005460C1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Основы комплексной безопасности. Защита населения от внешних и внутренних угроз</w:t>
            </w:r>
          </w:p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часа</w:t>
            </w:r>
          </w:p>
        </w:tc>
      </w:tr>
      <w:tr w:rsidR="00CE4044" w:rsidRPr="005D6510" w:rsidTr="005460C1">
        <w:trPr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ind w:left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57" w:type="dxa"/>
          </w:tcPr>
          <w:p w:rsidR="00CE4044" w:rsidRPr="005D6510" w:rsidRDefault="00CE4044" w:rsidP="005460C1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Основные направления национальной безопасности России</w:t>
            </w:r>
          </w:p>
        </w:tc>
        <w:tc>
          <w:tcPr>
            <w:tcW w:w="1366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4044" w:rsidRPr="005D6510" w:rsidTr="005460C1">
        <w:trPr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57" w:type="dxa"/>
          </w:tcPr>
          <w:p w:rsidR="00CE4044" w:rsidRPr="005D6510" w:rsidRDefault="00CE4044" w:rsidP="005460C1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Государственная и общественная безопасность</w:t>
            </w:r>
          </w:p>
        </w:tc>
        <w:tc>
          <w:tcPr>
            <w:tcW w:w="1366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4044" w:rsidRPr="005D6510" w:rsidTr="005460C1">
        <w:trPr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ind w:left="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57" w:type="dxa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Законодательные и нормативно - правовые акты Российской Федерации по обеспечению безопасности</w:t>
            </w:r>
          </w:p>
        </w:tc>
        <w:tc>
          <w:tcPr>
            <w:tcW w:w="1366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044" w:rsidRPr="005D6510" w:rsidTr="005460C1">
        <w:trPr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57" w:type="dxa"/>
          </w:tcPr>
          <w:p w:rsidR="00CE4044" w:rsidRPr="005D6510" w:rsidRDefault="00CE4044" w:rsidP="005460C1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Единая государственная система предупреждения и ликвидации чрезвычайных ситуаций (РСЧС)</w:t>
            </w:r>
          </w:p>
        </w:tc>
        <w:tc>
          <w:tcPr>
            <w:tcW w:w="1366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044" w:rsidRPr="005D6510" w:rsidTr="005460C1">
        <w:trPr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2" w:type="dxa"/>
            <w:gridSpan w:val="4"/>
          </w:tcPr>
          <w:p w:rsidR="00CE4044" w:rsidRPr="005D6510" w:rsidRDefault="00CE4044" w:rsidP="005460C1">
            <w:pPr>
              <w:ind w:left="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Глава 2</w:t>
            </w:r>
          </w:p>
          <w:p w:rsidR="00CE4044" w:rsidRPr="005D6510" w:rsidRDefault="00CE4044" w:rsidP="005460C1">
            <w:pPr>
              <w:ind w:left="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Гражданская оборона – составная часть си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стемы обороноспособности страны</w:t>
            </w:r>
          </w:p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часов</w:t>
            </w:r>
          </w:p>
        </w:tc>
      </w:tr>
      <w:tr w:rsidR="00CE4044" w:rsidRPr="005D6510" w:rsidTr="005460C1">
        <w:trPr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57" w:type="dxa"/>
          </w:tcPr>
          <w:p w:rsidR="00CE4044" w:rsidRPr="005D6510" w:rsidRDefault="00CE4044" w:rsidP="005460C1">
            <w:pPr>
              <w:spacing w:line="272" w:lineRule="atLeast"/>
              <w:ind w:right="365" w:hanging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Гражданская оборона: основные понятия, определения и задачи </w:t>
            </w:r>
          </w:p>
        </w:tc>
        <w:tc>
          <w:tcPr>
            <w:tcW w:w="1366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044" w:rsidRPr="005D6510" w:rsidTr="005460C1">
        <w:trPr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57" w:type="dxa"/>
          </w:tcPr>
          <w:p w:rsidR="00CE4044" w:rsidRPr="005D6510" w:rsidRDefault="00CE4044" w:rsidP="005460C1">
            <w:pPr>
              <w:spacing w:line="272" w:lineRule="atLeast"/>
              <w:ind w:right="365" w:hanging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средства поражения и их поражающие факторы, мероприятия по защите населения</w:t>
            </w:r>
          </w:p>
        </w:tc>
        <w:tc>
          <w:tcPr>
            <w:tcW w:w="1366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4044" w:rsidRPr="005D6510" w:rsidTr="005460C1">
        <w:trPr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357" w:type="dxa"/>
          </w:tcPr>
          <w:p w:rsidR="00CE4044" w:rsidRPr="005D6510" w:rsidRDefault="00CE4044" w:rsidP="005460C1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Оповещение населения об опасностях, возникающих в чрезвычайных ситуациях военного и мирного времени</w:t>
            </w:r>
          </w:p>
        </w:tc>
        <w:tc>
          <w:tcPr>
            <w:tcW w:w="1366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044" w:rsidRPr="005D6510" w:rsidTr="005460C1">
        <w:trPr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357" w:type="dxa"/>
          </w:tcPr>
          <w:p w:rsidR="00CE4044" w:rsidRPr="005D6510" w:rsidRDefault="00CE4044" w:rsidP="005460C1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инженерной защиты населения от поражающих факторов при чрезвычайных ситуациях мирного и военного времени</w:t>
            </w:r>
          </w:p>
        </w:tc>
        <w:tc>
          <w:tcPr>
            <w:tcW w:w="1366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4044" w:rsidRPr="005D6510" w:rsidTr="005460C1">
        <w:trPr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57" w:type="dxa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индивидуальной защиты</w:t>
            </w:r>
          </w:p>
          <w:p w:rsidR="00CE4044" w:rsidRPr="005D6510" w:rsidRDefault="00CE4044" w:rsidP="005460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6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4044" w:rsidRPr="005D6510" w:rsidTr="005460C1">
        <w:trPr>
          <w:trHeight w:val="797"/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57" w:type="dxa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по защите населения при угрозе ЧС и применения современных средств поражения</w:t>
            </w:r>
          </w:p>
        </w:tc>
        <w:tc>
          <w:tcPr>
            <w:tcW w:w="1366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4044" w:rsidRPr="005D6510" w:rsidTr="005460C1">
        <w:trPr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5D65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9752" w:type="dxa"/>
            <w:gridSpan w:val="4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65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ОСНОВЫ ВОЕННОЙ СЛУЖБЫ</w:t>
            </w:r>
          </w:p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E4044" w:rsidRPr="005D6510" w:rsidTr="005460C1">
        <w:trPr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52" w:type="dxa"/>
            <w:gridSpan w:val="4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Глава 3</w:t>
            </w:r>
          </w:p>
          <w:p w:rsidR="00CE4044" w:rsidRPr="005D6510" w:rsidRDefault="00CE4044" w:rsidP="005460C1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Вооружённые Силы Российской Федерации – надёжная защита нашего Отечества</w:t>
            </w:r>
          </w:p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часов</w:t>
            </w:r>
          </w:p>
        </w:tc>
      </w:tr>
      <w:tr w:rsidR="00CE4044" w:rsidRPr="005D6510" w:rsidTr="005460C1">
        <w:trPr>
          <w:trHeight w:val="624"/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357" w:type="dxa"/>
          </w:tcPr>
          <w:p w:rsidR="00CE4044" w:rsidRPr="005D6510" w:rsidRDefault="00CE4044" w:rsidP="005460C1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создания и развития Вооружённых Сил России</w:t>
            </w:r>
          </w:p>
        </w:tc>
        <w:tc>
          <w:tcPr>
            <w:tcW w:w="1366" w:type="dxa"/>
          </w:tcPr>
          <w:p w:rsidR="00CE4044" w:rsidRPr="005D6510" w:rsidRDefault="00CE4044" w:rsidP="005460C1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4044" w:rsidRPr="005D6510" w:rsidTr="005460C1">
        <w:trPr>
          <w:trHeight w:val="624"/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357" w:type="dxa"/>
          </w:tcPr>
          <w:p w:rsidR="00CE4044" w:rsidRPr="005D6510" w:rsidRDefault="00CE4044" w:rsidP="005460C1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и структура Вооружённых сил Российской Федерации</w:t>
            </w:r>
          </w:p>
        </w:tc>
        <w:tc>
          <w:tcPr>
            <w:tcW w:w="1366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4044" w:rsidRPr="005D6510" w:rsidTr="005460C1">
        <w:trPr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357" w:type="dxa"/>
          </w:tcPr>
          <w:p w:rsidR="00CE4044" w:rsidRPr="005D6510" w:rsidRDefault="00CE4044" w:rsidP="005460C1">
            <w:pPr>
              <w:spacing w:line="302" w:lineRule="atLeast"/>
              <w:ind w:right="37" w:hanging="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Вооружённых Сил, рода войск. История  их создания  и предназначение</w:t>
            </w:r>
          </w:p>
        </w:tc>
        <w:tc>
          <w:tcPr>
            <w:tcW w:w="1366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4044" w:rsidRPr="005D6510" w:rsidTr="005460C1">
        <w:trPr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357" w:type="dxa"/>
          </w:tcPr>
          <w:p w:rsidR="00CE4044" w:rsidRDefault="00CE4044" w:rsidP="005460C1">
            <w:pPr>
              <w:ind w:left="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Промежуточная аттестация (тестирование)</w:t>
            </w:r>
          </w:p>
          <w:p w:rsidR="00CE4044" w:rsidRPr="006C5C52" w:rsidRDefault="00CE4044" w:rsidP="005460C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66" w:type="dxa"/>
          </w:tcPr>
          <w:p w:rsidR="00CE4044" w:rsidRPr="005D6510" w:rsidRDefault="00CE4044" w:rsidP="005460C1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4044" w:rsidRPr="005D6510" w:rsidTr="005460C1">
        <w:trPr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57" w:type="dxa"/>
          </w:tcPr>
          <w:p w:rsidR="00CE4044" w:rsidRPr="005D6510" w:rsidRDefault="00CE4044" w:rsidP="005460C1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Отдельные рода войск Вооруженных Сил Российской Федерации и их предназначение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Другие войска, их состав и предназначение</w:t>
            </w:r>
          </w:p>
        </w:tc>
        <w:tc>
          <w:tcPr>
            <w:tcW w:w="1366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4044" w:rsidRPr="005D6510" w:rsidTr="005460C1">
        <w:trPr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spacing w:after="200" w:line="276" w:lineRule="auto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2" w:type="dxa"/>
            <w:gridSpan w:val="4"/>
          </w:tcPr>
          <w:p w:rsidR="00CE4044" w:rsidRPr="005D6510" w:rsidRDefault="00CE4044" w:rsidP="005460C1">
            <w:pPr>
              <w:spacing w:line="292" w:lineRule="atLeast"/>
              <w:ind w:left="5" w:right="1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Глав 4</w:t>
            </w:r>
          </w:p>
          <w:p w:rsidR="00CE4044" w:rsidRPr="008D2311" w:rsidRDefault="00CE4044" w:rsidP="005460C1">
            <w:pPr>
              <w:spacing w:line="292" w:lineRule="atLeast"/>
              <w:ind w:left="5" w:right="1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Правовые основы военной службы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(8 часов)</w:t>
            </w:r>
          </w:p>
        </w:tc>
      </w:tr>
      <w:tr w:rsidR="00CE4044" w:rsidRPr="005D6510" w:rsidTr="005460C1">
        <w:trPr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spacing w:after="200" w:line="276" w:lineRule="auto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357" w:type="dxa"/>
          </w:tcPr>
          <w:p w:rsidR="00CE4044" w:rsidRPr="005D6510" w:rsidRDefault="00CE4044" w:rsidP="005460C1">
            <w:pPr>
              <w:spacing w:line="292" w:lineRule="atLeast"/>
              <w:ind w:left="5" w:right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Воинская обязанность граждан. Постановка на первоначальный воинский учёт</w:t>
            </w:r>
          </w:p>
        </w:tc>
        <w:tc>
          <w:tcPr>
            <w:tcW w:w="1366" w:type="dxa"/>
          </w:tcPr>
          <w:p w:rsidR="00CE4044" w:rsidRPr="005D6510" w:rsidRDefault="00CE4044" w:rsidP="005460C1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4044" w:rsidRPr="005D6510" w:rsidTr="005460C1">
        <w:trPr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357" w:type="dxa"/>
          </w:tcPr>
          <w:p w:rsidR="00CE4044" w:rsidRPr="005D6510" w:rsidRDefault="00CE4044" w:rsidP="005460C1">
            <w:pPr>
              <w:spacing w:line="302" w:lineRule="atLeast"/>
              <w:ind w:right="37" w:hanging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Общевоинские уставы Вооруженных Сил РФ – закон воинской жизни</w:t>
            </w:r>
          </w:p>
        </w:tc>
        <w:tc>
          <w:tcPr>
            <w:tcW w:w="1366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4044" w:rsidRPr="005D6510" w:rsidTr="005460C1">
        <w:trPr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357" w:type="dxa"/>
          </w:tcPr>
          <w:p w:rsidR="00CE4044" w:rsidRPr="005D6510" w:rsidRDefault="00CE4044" w:rsidP="005460C1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виды военно-профессиональной деятельности</w:t>
            </w:r>
          </w:p>
        </w:tc>
        <w:tc>
          <w:tcPr>
            <w:tcW w:w="1366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4044" w:rsidRPr="005D6510" w:rsidTr="005460C1">
        <w:trPr>
          <w:trHeight w:val="326"/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357" w:type="dxa"/>
          </w:tcPr>
          <w:p w:rsidR="00CE4044" w:rsidRDefault="00CE4044" w:rsidP="005460C1">
            <w:pPr>
              <w:spacing w:line="302" w:lineRule="atLeast"/>
              <w:ind w:right="37" w:hanging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Размещение и быт военнослужащих</w:t>
            </w:r>
          </w:p>
          <w:p w:rsidR="00CE4044" w:rsidRPr="004D35BA" w:rsidRDefault="00CE4044" w:rsidP="005460C1">
            <w:pPr>
              <w:spacing w:line="302" w:lineRule="atLeast"/>
              <w:ind w:right="37" w:hanging="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366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4044" w:rsidRPr="005D6510" w:rsidTr="005460C1">
        <w:trPr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357" w:type="dxa"/>
          </w:tcPr>
          <w:p w:rsidR="00CE4044" w:rsidRPr="005D6510" w:rsidRDefault="00CE4044" w:rsidP="005460C1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Суточный наряд. Организация караульной службы</w:t>
            </w:r>
          </w:p>
        </w:tc>
        <w:tc>
          <w:tcPr>
            <w:tcW w:w="1366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4044" w:rsidRPr="005D6510" w:rsidTr="005460C1">
        <w:trPr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357" w:type="dxa"/>
          </w:tcPr>
          <w:p w:rsidR="00CE4044" w:rsidRPr="005D6510" w:rsidRDefault="00CE4044" w:rsidP="005460C1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Строевая подготовка</w:t>
            </w:r>
          </w:p>
          <w:p w:rsidR="00CE4044" w:rsidRPr="005D6510" w:rsidRDefault="00CE4044" w:rsidP="005460C1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6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4044" w:rsidRPr="005D6510" w:rsidTr="005460C1">
        <w:trPr>
          <w:trHeight w:val="453"/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357" w:type="dxa"/>
          </w:tcPr>
          <w:p w:rsidR="00CE4044" w:rsidRPr="005D6510" w:rsidRDefault="00CE4044" w:rsidP="005460C1">
            <w:pPr>
              <w:spacing w:line="292" w:lineRule="atLeast"/>
              <w:ind w:right="162" w:hanging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Огневая подготовка</w:t>
            </w:r>
          </w:p>
          <w:p w:rsidR="00CE4044" w:rsidRPr="005D6510" w:rsidRDefault="00CE4044" w:rsidP="005460C1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6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4044" w:rsidRPr="005D6510" w:rsidTr="005460C1">
        <w:trPr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357" w:type="dxa"/>
          </w:tcPr>
          <w:p w:rsidR="00CE4044" w:rsidRPr="005D6510" w:rsidRDefault="00CE4044" w:rsidP="005460C1">
            <w:pPr>
              <w:spacing w:line="292" w:lineRule="atLeast"/>
              <w:ind w:right="162" w:hanging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тактической подготовки</w:t>
            </w:r>
          </w:p>
        </w:tc>
        <w:tc>
          <w:tcPr>
            <w:tcW w:w="1366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4044" w:rsidRPr="005D6510" w:rsidTr="005460C1">
        <w:trPr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5D65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9752" w:type="dxa"/>
            <w:gridSpan w:val="4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БЕЗОПАСНОСТЬ И ЗАЩИТА ЧЕЛОВЕКА В ОПАСНЫХ И ЧРЕЗВЫЧАЙНЫХ СИТУАЦИИ</w:t>
            </w:r>
          </w:p>
        </w:tc>
      </w:tr>
      <w:tr w:rsidR="00CE4044" w:rsidRPr="005D6510" w:rsidTr="005460C1">
        <w:trPr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52" w:type="dxa"/>
            <w:gridSpan w:val="4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Глава 5</w:t>
            </w:r>
          </w:p>
          <w:p w:rsidR="00CE4044" w:rsidRPr="008D2311" w:rsidRDefault="00CE4044" w:rsidP="005460C1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Опасные и чрезвычайные ситуации и правила безопасного поведения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(</w:t>
            </w:r>
            <w:r w:rsidRPr="005D65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часа)</w:t>
            </w:r>
          </w:p>
        </w:tc>
      </w:tr>
      <w:tr w:rsidR="00CE4044" w:rsidRPr="005D6510" w:rsidTr="005460C1">
        <w:trPr>
          <w:trHeight w:val="519"/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ind w:left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57" w:type="dxa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поведения в опасных и чрезвычайных  ситуациях социального характера</w:t>
            </w:r>
          </w:p>
        </w:tc>
        <w:tc>
          <w:tcPr>
            <w:tcW w:w="1366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4044" w:rsidRPr="005D6510" w:rsidTr="005460C1">
        <w:trPr>
          <w:trHeight w:val="502"/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ind w:left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57" w:type="dxa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поведения в условиях чрезвычайных ситуаций природного и техногенного характера</w:t>
            </w:r>
          </w:p>
        </w:tc>
        <w:tc>
          <w:tcPr>
            <w:tcW w:w="1366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4044" w:rsidRPr="005D6510" w:rsidTr="005460C1">
        <w:trPr>
          <w:trHeight w:val="603"/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ind w:left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57" w:type="dxa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поведения в условиях вынужденной автономии в природе</w:t>
            </w:r>
          </w:p>
          <w:p w:rsidR="00CE4044" w:rsidRPr="005D6510" w:rsidRDefault="00CE4044" w:rsidP="005460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6" w:type="dxa"/>
          </w:tcPr>
          <w:p w:rsidR="00CE4044" w:rsidRPr="005D6510" w:rsidRDefault="00CE4044" w:rsidP="005460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4044" w:rsidRPr="005D6510" w:rsidTr="005460C1">
        <w:trPr>
          <w:trHeight w:val="339"/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ind w:left="5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5D65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IV</w:t>
            </w:r>
          </w:p>
        </w:tc>
        <w:tc>
          <w:tcPr>
            <w:tcW w:w="9752" w:type="dxa"/>
            <w:gridSpan w:val="4"/>
          </w:tcPr>
          <w:p w:rsidR="00CE4044" w:rsidRPr="005D6510" w:rsidRDefault="00CE4044" w:rsidP="005460C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65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ЗДОРОВЫЙ ОБРАЗ ЖИЗНИ</w:t>
            </w:r>
          </w:p>
        </w:tc>
      </w:tr>
      <w:tr w:rsidR="00CE4044" w:rsidRPr="005D6510" w:rsidTr="005460C1">
        <w:trPr>
          <w:trHeight w:val="268"/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ind w:lef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52" w:type="dxa"/>
            <w:gridSpan w:val="4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Глава 6</w:t>
            </w:r>
          </w:p>
          <w:p w:rsidR="00CE4044" w:rsidRPr="008D2311" w:rsidRDefault="00CE4044" w:rsidP="005460C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Основы формирования здорового образа </w:t>
            </w:r>
            <w:r w:rsidRPr="008D231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жизни</w:t>
            </w:r>
            <w:r w:rsidRPr="008D23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(7 часов)</w:t>
            </w:r>
          </w:p>
        </w:tc>
      </w:tr>
      <w:tr w:rsidR="00CE4044" w:rsidRPr="005D6510" w:rsidTr="005460C1">
        <w:trPr>
          <w:trHeight w:val="268"/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ind w:lef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357" w:type="dxa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Индивидуальное здоровье человека и здоровье общества </w:t>
            </w:r>
          </w:p>
        </w:tc>
        <w:tc>
          <w:tcPr>
            <w:tcW w:w="1366" w:type="dxa"/>
          </w:tcPr>
          <w:p w:rsidR="00CE4044" w:rsidRPr="005D6510" w:rsidRDefault="00CE4044" w:rsidP="005460C1">
            <w:pPr>
              <w:spacing w:line="202" w:lineRule="atLeast"/>
              <w:ind w:left="24" w:right="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4044" w:rsidRPr="005D6510" w:rsidTr="005460C1">
        <w:trPr>
          <w:trHeight w:val="318"/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ind w:lef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357" w:type="dxa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Здоровье человека и его физическое развитие</w:t>
            </w:r>
          </w:p>
        </w:tc>
        <w:tc>
          <w:tcPr>
            <w:tcW w:w="1366" w:type="dxa"/>
          </w:tcPr>
          <w:p w:rsidR="00CE4044" w:rsidRPr="005D6510" w:rsidRDefault="00CE4044" w:rsidP="005460C1">
            <w:pPr>
              <w:spacing w:line="202" w:lineRule="atLeast"/>
              <w:ind w:left="24" w:right="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4044" w:rsidRPr="005D6510" w:rsidTr="005460C1">
        <w:trPr>
          <w:trHeight w:val="318"/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ind w:lef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357" w:type="dxa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питания</w:t>
            </w:r>
          </w:p>
          <w:p w:rsidR="00CE4044" w:rsidRPr="005D6510" w:rsidRDefault="00CE4044" w:rsidP="005460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6" w:type="dxa"/>
          </w:tcPr>
          <w:p w:rsidR="00CE4044" w:rsidRPr="005D6510" w:rsidRDefault="00CE4044" w:rsidP="005460C1">
            <w:pPr>
              <w:spacing w:line="202" w:lineRule="atLeast"/>
              <w:ind w:left="24" w:right="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4044" w:rsidRPr="005D6510" w:rsidTr="005460C1">
        <w:trPr>
          <w:trHeight w:val="318"/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ind w:lef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357" w:type="dxa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 труда и отдых – составляющие здорового образа жизни</w:t>
            </w:r>
          </w:p>
        </w:tc>
        <w:tc>
          <w:tcPr>
            <w:tcW w:w="1366" w:type="dxa"/>
          </w:tcPr>
          <w:p w:rsidR="00CE4044" w:rsidRPr="005D6510" w:rsidRDefault="00CE4044" w:rsidP="005460C1">
            <w:pPr>
              <w:spacing w:line="202" w:lineRule="atLeast"/>
              <w:ind w:left="24" w:right="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4044" w:rsidRPr="005D6510" w:rsidTr="005460C1">
        <w:trPr>
          <w:trHeight w:val="318"/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ind w:lef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57" w:type="dxa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Вредные привычки, их влияние на здоровье</w:t>
            </w:r>
          </w:p>
          <w:p w:rsidR="00CE4044" w:rsidRPr="005D6510" w:rsidRDefault="00CE4044" w:rsidP="005460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6" w:type="dxa"/>
          </w:tcPr>
          <w:p w:rsidR="00CE4044" w:rsidRPr="005D6510" w:rsidRDefault="00CE4044" w:rsidP="005460C1">
            <w:pPr>
              <w:spacing w:line="202" w:lineRule="atLeast"/>
              <w:ind w:left="24" w:right="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4044" w:rsidRPr="005D6510" w:rsidTr="005460C1">
        <w:trPr>
          <w:trHeight w:val="318"/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ind w:lef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57" w:type="dxa"/>
          </w:tcPr>
          <w:p w:rsidR="00CE4044" w:rsidRPr="004D35BA" w:rsidRDefault="00CE4044" w:rsidP="005460C1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Профилактика вредных привычек</w:t>
            </w:r>
          </w:p>
        </w:tc>
        <w:tc>
          <w:tcPr>
            <w:tcW w:w="1366" w:type="dxa"/>
          </w:tcPr>
          <w:p w:rsidR="00CE4044" w:rsidRPr="005D6510" w:rsidRDefault="00CE4044" w:rsidP="005460C1">
            <w:pPr>
              <w:spacing w:line="202" w:lineRule="atLeast"/>
              <w:ind w:left="24" w:right="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4044" w:rsidRPr="005D6510" w:rsidTr="005460C1">
        <w:trPr>
          <w:trHeight w:val="318"/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ind w:lef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57" w:type="dxa"/>
          </w:tcPr>
          <w:p w:rsidR="00CE4044" w:rsidRPr="004D35BA" w:rsidRDefault="00CE4044" w:rsidP="005460C1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D35B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Промежуточная аттестация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(тестирование)</w:t>
            </w:r>
          </w:p>
        </w:tc>
        <w:tc>
          <w:tcPr>
            <w:tcW w:w="1366" w:type="dxa"/>
          </w:tcPr>
          <w:p w:rsidR="00CE4044" w:rsidRPr="005D6510" w:rsidRDefault="00CE4044" w:rsidP="005460C1">
            <w:pPr>
              <w:spacing w:line="202" w:lineRule="atLeast"/>
              <w:ind w:left="24" w:right="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4044" w:rsidRPr="005D6510" w:rsidTr="005460C1">
        <w:trPr>
          <w:trHeight w:val="318"/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ind w:lef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357" w:type="dxa"/>
          </w:tcPr>
          <w:p w:rsidR="00CE4044" w:rsidRPr="005D6510" w:rsidRDefault="00CE4044" w:rsidP="005460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Духовно-нравственное здоровье общества – фактор национальной безопасности России</w:t>
            </w:r>
          </w:p>
        </w:tc>
        <w:tc>
          <w:tcPr>
            <w:tcW w:w="1366" w:type="dxa"/>
          </w:tcPr>
          <w:p w:rsidR="00CE4044" w:rsidRPr="005D6510" w:rsidRDefault="00CE4044" w:rsidP="005460C1">
            <w:pPr>
              <w:spacing w:line="202" w:lineRule="atLeast"/>
              <w:ind w:left="24" w:right="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4044" w:rsidRPr="005D6510" w:rsidTr="005460C1">
        <w:trPr>
          <w:trHeight w:val="301"/>
          <w:jc w:val="center"/>
        </w:trPr>
        <w:tc>
          <w:tcPr>
            <w:tcW w:w="846" w:type="dxa"/>
          </w:tcPr>
          <w:p w:rsidR="00CE4044" w:rsidRPr="005D6510" w:rsidRDefault="00CE4044" w:rsidP="005460C1">
            <w:pPr>
              <w:ind w:lef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7" w:type="dxa"/>
          </w:tcPr>
          <w:p w:rsidR="00CE4044" w:rsidRPr="005D6510" w:rsidRDefault="00CE4044" w:rsidP="005460C1">
            <w:pPr>
              <w:ind w:left="2126"/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1366" w:type="dxa"/>
          </w:tcPr>
          <w:p w:rsidR="00CE4044" w:rsidRPr="005D6510" w:rsidRDefault="00CE4044" w:rsidP="005460C1">
            <w:pPr>
              <w:spacing w:line="202" w:lineRule="atLeast"/>
              <w:ind w:left="24" w:right="17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D651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34</w:t>
            </w:r>
          </w:p>
        </w:tc>
        <w:tc>
          <w:tcPr>
            <w:tcW w:w="1417" w:type="dxa"/>
          </w:tcPr>
          <w:p w:rsidR="00CE4044" w:rsidRPr="005D6510" w:rsidRDefault="00CE4044" w:rsidP="005460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2" w:type="dxa"/>
          </w:tcPr>
          <w:p w:rsidR="00CE4044" w:rsidRPr="005D6510" w:rsidRDefault="00CE4044" w:rsidP="005460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867CF" w:rsidRPr="00F4470F" w:rsidRDefault="001867CF" w:rsidP="001867CF">
      <w:pPr>
        <w:pStyle w:val="7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sectPr w:rsidR="001867CF" w:rsidRPr="00F4470F" w:rsidSect="001867CF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Arial Unicode MS"/>
    <w:charset w:val="80"/>
    <w:family w:val="roman"/>
    <w:pitch w:val="variable"/>
  </w:font>
  <w:font w:name="DejaVu Sans">
    <w:altName w:val="Arial Unicode MS"/>
    <w:charset w:val="80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3348364"/>
    <w:lvl w:ilvl="0">
      <w:start w:val="1"/>
      <w:numFmt w:val="decimal"/>
      <w:pStyle w:val="a"/>
      <w:lvlText w:val="%1."/>
      <w:lvlJc w:val="left"/>
      <w:pPr>
        <w:tabs>
          <w:tab w:val="num" w:pos="709"/>
        </w:tabs>
        <w:ind w:left="709" w:hanging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</w:abstractNum>
  <w:abstractNum w:abstractNumId="1" w15:restartNumberingAfterBreak="0">
    <w:nsid w:val="FFFFFFFE"/>
    <w:multiLevelType w:val="singleLevel"/>
    <w:tmpl w:val="98E03B34"/>
    <w:lvl w:ilvl="0">
      <w:numFmt w:val="bullet"/>
      <w:lvlText w:val="*"/>
      <w:lvlJc w:val="left"/>
    </w:lvl>
  </w:abstractNum>
  <w:abstractNum w:abstractNumId="2" w15:restartNumberingAfterBreak="0">
    <w:nsid w:val="00001238"/>
    <w:multiLevelType w:val="hybridMultilevel"/>
    <w:tmpl w:val="00003B25"/>
    <w:lvl w:ilvl="0" w:tplc="00001E1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261E"/>
    <w:multiLevelType w:val="hybridMultilevel"/>
    <w:tmpl w:val="00005E9D"/>
    <w:lvl w:ilvl="0" w:tplc="0000489C">
      <w:start w:val="8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3A61"/>
    <w:multiLevelType w:val="hybridMultilevel"/>
    <w:tmpl w:val="000022CD"/>
    <w:lvl w:ilvl="0" w:tplc="00007DD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6BFC"/>
    <w:multiLevelType w:val="hybridMultilevel"/>
    <w:tmpl w:val="00007F96"/>
    <w:lvl w:ilvl="0" w:tplc="00007FF5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6E5D"/>
    <w:multiLevelType w:val="hybridMultilevel"/>
    <w:tmpl w:val="00001AD4"/>
    <w:lvl w:ilvl="0" w:tplc="000063CB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8960182"/>
    <w:multiLevelType w:val="hybridMultilevel"/>
    <w:tmpl w:val="1F66D1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D814E4"/>
    <w:multiLevelType w:val="multilevel"/>
    <w:tmpl w:val="43AEF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472A82"/>
    <w:multiLevelType w:val="hybridMultilevel"/>
    <w:tmpl w:val="59DA7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C46178"/>
    <w:multiLevelType w:val="hybridMultilevel"/>
    <w:tmpl w:val="14D6D68A"/>
    <w:lvl w:ilvl="0" w:tplc="DC84498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457480"/>
    <w:multiLevelType w:val="hybridMultilevel"/>
    <w:tmpl w:val="4B3EFB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FA7AC2"/>
    <w:multiLevelType w:val="hybridMultilevel"/>
    <w:tmpl w:val="0CC8B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0425B3"/>
    <w:multiLevelType w:val="hybridMultilevel"/>
    <w:tmpl w:val="13B67F44"/>
    <w:lvl w:ilvl="0" w:tplc="19AAF1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535BD5"/>
    <w:multiLevelType w:val="hybridMultilevel"/>
    <w:tmpl w:val="831436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6370DB"/>
    <w:multiLevelType w:val="hybridMultilevel"/>
    <w:tmpl w:val="BB5A17B4"/>
    <w:lvl w:ilvl="0" w:tplc="19AAF1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D35606"/>
    <w:multiLevelType w:val="multilevel"/>
    <w:tmpl w:val="F6D87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625634"/>
    <w:multiLevelType w:val="hybridMultilevel"/>
    <w:tmpl w:val="91260C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F14844"/>
    <w:multiLevelType w:val="multilevel"/>
    <w:tmpl w:val="5E042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296B94"/>
    <w:multiLevelType w:val="multilevel"/>
    <w:tmpl w:val="7018E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9EE0C2E"/>
    <w:multiLevelType w:val="hybridMultilevel"/>
    <w:tmpl w:val="7D9EAA68"/>
    <w:lvl w:ilvl="0" w:tplc="A8DCA600">
      <w:numFmt w:val="bullet"/>
      <w:lvlText w:val="–"/>
      <w:lvlJc w:val="left"/>
      <w:pPr>
        <w:tabs>
          <w:tab w:val="num" w:pos="1247"/>
        </w:tabs>
        <w:ind w:left="1247" w:hanging="538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FAA0D0E"/>
    <w:multiLevelType w:val="hybridMultilevel"/>
    <w:tmpl w:val="FB768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B07C80"/>
    <w:multiLevelType w:val="hybridMultilevel"/>
    <w:tmpl w:val="CFB618B0"/>
    <w:lvl w:ilvl="0" w:tplc="322E97B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"/>
    <w:lvlOverride w:ilvl="0">
      <w:lvl w:ilvl="0">
        <w:start w:val="65535"/>
        <w:numFmt w:val="bullet"/>
        <w:lvlText w:val="-"/>
        <w:legacy w:legacy="1" w:legacySpace="0" w:legacyIndent="437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2"/>
  </w:num>
  <w:num w:numId="4">
    <w:abstractNumId w:val="9"/>
  </w:num>
  <w:num w:numId="5">
    <w:abstractNumId w:val="21"/>
  </w:num>
  <w:num w:numId="6">
    <w:abstractNumId w:val="10"/>
  </w:num>
  <w:num w:numId="7">
    <w:abstractNumId w:val="2"/>
  </w:num>
  <w:num w:numId="8">
    <w:abstractNumId w:val="6"/>
  </w:num>
  <w:num w:numId="9">
    <w:abstractNumId w:val="5"/>
  </w:num>
  <w:num w:numId="10">
    <w:abstractNumId w:val="13"/>
  </w:num>
  <w:num w:numId="11">
    <w:abstractNumId w:val="15"/>
  </w:num>
  <w:num w:numId="12">
    <w:abstractNumId w:val="14"/>
  </w:num>
  <w:num w:numId="13">
    <w:abstractNumId w:val="17"/>
  </w:num>
  <w:num w:numId="14">
    <w:abstractNumId w:val="4"/>
  </w:num>
  <w:num w:numId="15">
    <w:abstractNumId w:val="3"/>
  </w:num>
  <w:num w:numId="16">
    <w:abstractNumId w:val="8"/>
  </w:num>
  <w:num w:numId="17">
    <w:abstractNumId w:val="16"/>
  </w:num>
  <w:num w:numId="18">
    <w:abstractNumId w:val="18"/>
  </w:num>
  <w:num w:numId="19">
    <w:abstractNumId w:val="19"/>
  </w:num>
  <w:num w:numId="20">
    <w:abstractNumId w:val="7"/>
  </w:num>
  <w:num w:numId="21">
    <w:abstractNumId w:val="0"/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E1A52"/>
    <w:rsid w:val="00014EE3"/>
    <w:rsid w:val="0004193C"/>
    <w:rsid w:val="00120949"/>
    <w:rsid w:val="001867CF"/>
    <w:rsid w:val="001E7F43"/>
    <w:rsid w:val="002E1A52"/>
    <w:rsid w:val="003A365A"/>
    <w:rsid w:val="00533726"/>
    <w:rsid w:val="005414EA"/>
    <w:rsid w:val="00590B79"/>
    <w:rsid w:val="005C068B"/>
    <w:rsid w:val="00684471"/>
    <w:rsid w:val="006B4FD6"/>
    <w:rsid w:val="006C3BE1"/>
    <w:rsid w:val="006F49F5"/>
    <w:rsid w:val="00742D79"/>
    <w:rsid w:val="007C311C"/>
    <w:rsid w:val="007D50B5"/>
    <w:rsid w:val="00887FAE"/>
    <w:rsid w:val="008F5182"/>
    <w:rsid w:val="00921742"/>
    <w:rsid w:val="00924AE7"/>
    <w:rsid w:val="00990AF2"/>
    <w:rsid w:val="009D62EE"/>
    <w:rsid w:val="00A45B38"/>
    <w:rsid w:val="00AB35FD"/>
    <w:rsid w:val="00B1475A"/>
    <w:rsid w:val="00B54C1A"/>
    <w:rsid w:val="00BA7D22"/>
    <w:rsid w:val="00C338CB"/>
    <w:rsid w:val="00C405AD"/>
    <w:rsid w:val="00C4784B"/>
    <w:rsid w:val="00C76248"/>
    <w:rsid w:val="00C94085"/>
    <w:rsid w:val="00CD129D"/>
    <w:rsid w:val="00CD2916"/>
    <w:rsid w:val="00CE4044"/>
    <w:rsid w:val="00CF2375"/>
    <w:rsid w:val="00D36B80"/>
    <w:rsid w:val="00D73D0A"/>
    <w:rsid w:val="00D94434"/>
    <w:rsid w:val="00E37205"/>
    <w:rsid w:val="00F004C1"/>
    <w:rsid w:val="00FA31EC"/>
    <w:rsid w:val="00FA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AE6EA"/>
  <w15:docId w15:val="{A5AB2554-3745-4C08-BEF9-0F485AFDF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E1A52"/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6844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1867C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5">
    <w:name w:val="heading 5"/>
    <w:basedOn w:val="a0"/>
    <w:next w:val="a0"/>
    <w:link w:val="50"/>
    <w:qFormat/>
    <w:rsid w:val="001867CF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1867CF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1867C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2E1A52"/>
    <w:pPr>
      <w:ind w:left="720"/>
      <w:contextualSpacing/>
    </w:pPr>
  </w:style>
  <w:style w:type="character" w:styleId="a5">
    <w:name w:val="Hyperlink"/>
    <w:basedOn w:val="a1"/>
    <w:uiPriority w:val="99"/>
    <w:semiHidden/>
    <w:unhideWhenUsed/>
    <w:rsid w:val="00D73D0A"/>
    <w:rPr>
      <w:color w:val="0000FF"/>
      <w:u w:val="single"/>
    </w:rPr>
  </w:style>
  <w:style w:type="table" w:styleId="a6">
    <w:name w:val="Table Grid"/>
    <w:basedOn w:val="a2"/>
    <w:uiPriority w:val="59"/>
    <w:rsid w:val="00990AF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7">
    <w:name w:val="Содержимое таблицы"/>
    <w:basedOn w:val="a0"/>
    <w:rsid w:val="00887FAE"/>
    <w:pPr>
      <w:widowControl w:val="0"/>
      <w:suppressLineNumbers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xl26">
    <w:name w:val="xl26"/>
    <w:basedOn w:val="a0"/>
    <w:rsid w:val="00887FAE"/>
    <w:pPr>
      <w:spacing w:before="100" w:beforeAutospacing="1" w:after="100" w:afterAutospacing="1" w:line="240" w:lineRule="auto"/>
      <w:jc w:val="center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styleId="a8">
    <w:name w:val="No Spacing"/>
    <w:qFormat/>
    <w:rsid w:val="00887FAE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">
    <w:name w:val="List Number"/>
    <w:basedOn w:val="a0"/>
    <w:uiPriority w:val="99"/>
    <w:rsid w:val="00533726"/>
    <w:pPr>
      <w:numPr>
        <w:numId w:val="21"/>
      </w:numPr>
      <w:tabs>
        <w:tab w:val="clear" w:pos="709"/>
        <w:tab w:val="num" w:pos="567"/>
      </w:tabs>
      <w:autoSpaceDE w:val="0"/>
      <w:autoSpaceDN w:val="0"/>
      <w:adjustRightInd w:val="0"/>
      <w:spacing w:after="0" w:line="240" w:lineRule="auto"/>
      <w:ind w:left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4">
    <w:name w:val="c4"/>
    <w:basedOn w:val="a0"/>
    <w:rsid w:val="00533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1"/>
    <w:rsid w:val="00533726"/>
  </w:style>
  <w:style w:type="character" w:customStyle="1" w:styleId="30">
    <w:name w:val="Заголовок 3 Знак"/>
    <w:basedOn w:val="a1"/>
    <w:link w:val="3"/>
    <w:rsid w:val="001867C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1"/>
    <w:link w:val="5"/>
    <w:rsid w:val="001867C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1867CF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1867CF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customStyle="1" w:styleId="85pt">
    <w:name w:val="Основной текст + 8;5 pt"/>
    <w:basedOn w:val="a1"/>
    <w:rsid w:val="001867C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paragraph" w:styleId="a9">
    <w:name w:val="Body Text"/>
    <w:basedOn w:val="a0"/>
    <w:link w:val="aa"/>
    <w:semiHidden/>
    <w:unhideWhenUsed/>
    <w:rsid w:val="007C311C"/>
    <w:pPr>
      <w:widowControl w:val="0"/>
      <w:suppressAutoHyphens/>
      <w:spacing w:after="120" w:line="240" w:lineRule="auto"/>
    </w:pPr>
    <w:rPr>
      <w:rFonts w:ascii="Liberation Serif" w:eastAsia="DejaVu Sans" w:hAnsi="Liberation Serif" w:cs="DejaVu Sans"/>
      <w:kern w:val="2"/>
      <w:sz w:val="24"/>
      <w:szCs w:val="24"/>
      <w:lang w:eastAsia="hi-IN" w:bidi="hi-IN"/>
    </w:rPr>
  </w:style>
  <w:style w:type="character" w:customStyle="1" w:styleId="aa">
    <w:name w:val="Основной текст Знак"/>
    <w:basedOn w:val="a1"/>
    <w:link w:val="a9"/>
    <w:semiHidden/>
    <w:rsid w:val="007C311C"/>
    <w:rPr>
      <w:rFonts w:ascii="Liberation Serif" w:eastAsia="DejaVu Sans" w:hAnsi="Liberation Serif" w:cs="DejaVu Sans"/>
      <w:kern w:val="2"/>
      <w:sz w:val="24"/>
      <w:szCs w:val="24"/>
      <w:lang w:eastAsia="hi-IN" w:bidi="hi-IN"/>
    </w:rPr>
  </w:style>
  <w:style w:type="paragraph" w:styleId="21">
    <w:name w:val="Body Text Indent 2"/>
    <w:basedOn w:val="a0"/>
    <w:link w:val="22"/>
    <w:uiPriority w:val="99"/>
    <w:unhideWhenUsed/>
    <w:rsid w:val="007C311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1"/>
    <w:link w:val="21"/>
    <w:uiPriority w:val="99"/>
    <w:rsid w:val="007C311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6844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er-saigschool.edu.tomsk.ru/elektronnyie-obrazovatelnyie-resursyi-k-kotoryim-obespechivaetsya-dostup-uchashhihsya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ver-saigschool.edu.tomsk.ru/wp-content/uploads/2018/10/Adaptirovannaja-osnovnaja-obshheobrazovatelnaja-programma-nachalnogo-obshhego-obr-7.1.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ver-saigschool.edu.tomsk.ru/wp-content/uploads/2018/10/OSNOVNAJa-OBRAZOVATELNAJa-PROGRAMMA-OSNOVNOGO-OBShhEGO-OBR.pdf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2277</Words>
  <Characters>12981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</dc:creator>
  <cp:lastModifiedBy>Video1</cp:lastModifiedBy>
  <cp:revision>22</cp:revision>
  <dcterms:created xsi:type="dcterms:W3CDTF">2019-01-25T14:55:00Z</dcterms:created>
  <dcterms:modified xsi:type="dcterms:W3CDTF">2019-03-30T18:05:00Z</dcterms:modified>
</cp:coreProperties>
</file>