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5C" w:rsidRDefault="005A6F13" w:rsidP="00485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A6F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0" b="0"/>
            <wp:docPr id="2" name="Рисунок 2" descr="C:\Users\ТитоваНВ\Desktop\Наташины кура\сканир\Kyocera_20190330_003\литер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товаНВ\Desktop\Наташины кура\сканир\Kyocera_20190330_003\литер 10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E5A8A" w:rsidRDefault="00EE5A8A" w:rsidP="004855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E5A8A" w:rsidRDefault="00EE5A8A" w:rsidP="00EE5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E5A8A" w:rsidRDefault="00EE5A8A" w:rsidP="00EE5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82CC8" w:rsidRDefault="00682CC8" w:rsidP="00EE5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12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ПОЯСНИТЕЛЬНАЯ ЗАПИСКА</w:t>
      </w:r>
    </w:p>
    <w:p w:rsidR="00682CC8" w:rsidRPr="00CD129D" w:rsidRDefault="00682CC8" w:rsidP="0068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E5A8A" w:rsidRPr="00EE5A8A" w:rsidRDefault="00682CC8" w:rsidP="00EE5A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8A">
        <w:rPr>
          <w:rFonts w:ascii="Times New Roman" w:hAnsi="Times New Roman" w:cs="Times New Roman"/>
          <w:sz w:val="28"/>
          <w:szCs w:val="28"/>
        </w:rPr>
        <w:t xml:space="preserve">Адаптированная программа по литературе составлена для обучения лиц с ограниченными возможностями здоровья - </w:t>
      </w:r>
      <w:r w:rsidR="00EE5A8A" w:rsidRPr="00EE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специфическим расстройством </w:t>
      </w:r>
      <w:proofErr w:type="spellStart"/>
      <w:r w:rsidR="00EE5A8A" w:rsidRPr="00EE5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спеллингования</w:t>
      </w:r>
      <w:proofErr w:type="spellEnd"/>
      <w:r w:rsidR="00EE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5A8A" w:rsidRPr="00EE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расстройство, при котором главная черта — специфическое и значительное нарушение в развитии навыков </w:t>
      </w:r>
      <w:proofErr w:type="spellStart"/>
      <w:r w:rsidR="00EE5A8A" w:rsidRPr="00EE5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спеллингования</w:t>
      </w:r>
      <w:proofErr w:type="spellEnd"/>
      <w:r w:rsidR="00EE5A8A" w:rsidRPr="00EE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предшествующего специфического расстройства навыков чтения и которое не объясняется исключительно низким умственным возрастом, проблемами остроты зрения и неадекватного обучения в школе. Нарушается как способность устно произносить слова по буквам, так и писать слова правильно</w:t>
      </w:r>
    </w:p>
    <w:p w:rsidR="00682CC8" w:rsidRDefault="00682CC8" w:rsidP="00EE5A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CC8" w:rsidRPr="00EE5A8A" w:rsidRDefault="00EE5A8A" w:rsidP="00EE5A8A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Нормативные </w:t>
      </w:r>
      <w:r w:rsidR="00682CC8" w:rsidRPr="00EE5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документы, на основе которых разработана рабочая программа:</w:t>
      </w:r>
    </w:p>
    <w:p w:rsidR="00682CC8" w:rsidRPr="00EE5A8A" w:rsidRDefault="00682CC8" w:rsidP="00EE5A8A">
      <w:pPr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CC8" w:rsidRPr="00EE5A8A" w:rsidRDefault="00682CC8" w:rsidP="00EE5A8A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8A">
        <w:rPr>
          <w:rFonts w:ascii="Times New Roman" w:eastAsia="Times New Roman" w:hAnsi="Times New Roman" w:cs="Times New Roman"/>
          <w:sz w:val="28"/>
          <w:szCs w:val="28"/>
        </w:rPr>
        <w:t>1.Федеральный закон от 29.12.2012 № 273-ФЗ «Об образовании в Российской Федерации»</w:t>
      </w:r>
    </w:p>
    <w:p w:rsidR="00682CC8" w:rsidRPr="00EE5A8A" w:rsidRDefault="00EE5A8A" w:rsidP="00EE5A8A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CC8" w:rsidRPr="00EE5A8A">
        <w:rPr>
          <w:rFonts w:ascii="Times New Roman" w:eastAsia="Times New Roman" w:hAnsi="Times New Roman" w:cs="Times New Roman"/>
          <w:sz w:val="28"/>
          <w:szCs w:val="28"/>
        </w:rPr>
        <w:t>2.Программа по предмету:</w:t>
      </w:r>
      <w:r w:rsidR="00682CC8" w:rsidRPr="00EE5A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CC8" w:rsidRPr="00EE5A8A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литературе </w:t>
      </w:r>
      <w:proofErr w:type="gramStart"/>
      <w:r w:rsidR="00682CC8" w:rsidRPr="00EE5A8A">
        <w:rPr>
          <w:rFonts w:ascii="Times New Roman" w:eastAsia="Calibri" w:hAnsi="Times New Roman" w:cs="Times New Roman"/>
          <w:sz w:val="28"/>
          <w:szCs w:val="28"/>
        </w:rPr>
        <w:t>для  общеобразовательных</w:t>
      </w:r>
      <w:proofErr w:type="gramEnd"/>
      <w:r w:rsidR="00682CC8" w:rsidRPr="00EE5A8A">
        <w:rPr>
          <w:rFonts w:ascii="Times New Roman" w:eastAsia="Calibri" w:hAnsi="Times New Roman" w:cs="Times New Roman"/>
          <w:sz w:val="28"/>
          <w:szCs w:val="28"/>
        </w:rPr>
        <w:t xml:space="preserve">  учреждений  5 - 11  классы  под  редакцией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Меркина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(ООО «Русское слово», 2014</w:t>
      </w:r>
      <w:r w:rsidR="00682CC8" w:rsidRPr="00EE5A8A">
        <w:rPr>
          <w:rFonts w:ascii="Times New Roman" w:hAnsi="Times New Roman" w:cs="Times New Roman"/>
          <w:sz w:val="28"/>
          <w:szCs w:val="28"/>
        </w:rPr>
        <w:t>г.).</w:t>
      </w:r>
    </w:p>
    <w:p w:rsidR="00682CC8" w:rsidRPr="00EE5A8A" w:rsidRDefault="00EE5A8A" w:rsidP="00EE5A8A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82CC8" w:rsidRPr="00EE5A8A">
        <w:rPr>
          <w:rFonts w:ascii="Times New Roman" w:hAnsi="Times New Roman" w:cs="Times New Roman"/>
          <w:sz w:val="28"/>
          <w:szCs w:val="28"/>
        </w:rPr>
        <w:t>Реализация учебной программы обеспечивается учебником:</w:t>
      </w:r>
    </w:p>
    <w:p w:rsidR="00682CC8" w:rsidRPr="00EE5A8A" w:rsidRDefault="00EE5A8A" w:rsidP="00EE5A8A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Меркин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 С</w:t>
      </w:r>
      <w:r w:rsidR="00682CC8" w:rsidRPr="00EE5A8A">
        <w:rPr>
          <w:rFonts w:ascii="Times New Roman" w:eastAsia="Calibri" w:hAnsi="Times New Roman" w:cs="Times New Roman"/>
          <w:sz w:val="28"/>
          <w:szCs w:val="28"/>
        </w:rPr>
        <w:t>. и др.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</w:t>
      </w:r>
      <w:r w:rsidR="00682CC8" w:rsidRPr="00EE5A8A">
        <w:rPr>
          <w:rFonts w:ascii="Times New Roman" w:eastAsia="Calibri" w:hAnsi="Times New Roman" w:cs="Times New Roman"/>
          <w:sz w:val="28"/>
          <w:szCs w:val="28"/>
        </w:rPr>
        <w:t xml:space="preserve">итература 10 класс: </w:t>
      </w:r>
      <w:r w:rsidR="00682CC8" w:rsidRPr="00EE5A8A">
        <w:rPr>
          <w:rFonts w:ascii="Times New Roman" w:eastAsia="Calibri" w:hAnsi="Times New Roman" w:cs="Times New Roman"/>
          <w:b/>
          <w:sz w:val="28"/>
          <w:szCs w:val="28"/>
        </w:rPr>
        <w:t>учебник</w:t>
      </w:r>
      <w:r w:rsidR="00682CC8" w:rsidRPr="00EE5A8A">
        <w:rPr>
          <w:rFonts w:ascii="Times New Roman" w:eastAsia="Calibri" w:hAnsi="Times New Roman" w:cs="Times New Roman"/>
          <w:sz w:val="28"/>
          <w:szCs w:val="28"/>
        </w:rPr>
        <w:t xml:space="preserve"> в 2 ч. М., </w:t>
      </w:r>
      <w:r>
        <w:rPr>
          <w:rFonts w:ascii="Times New Roman" w:hAnsi="Times New Roman" w:cs="Times New Roman"/>
          <w:sz w:val="28"/>
          <w:szCs w:val="28"/>
        </w:rPr>
        <w:t xml:space="preserve">ООО, «Русское слово», </w:t>
      </w:r>
      <w:r>
        <w:rPr>
          <w:rFonts w:ascii="Times New Roman" w:eastAsia="Calibri" w:hAnsi="Times New Roman" w:cs="Times New Roman"/>
          <w:sz w:val="28"/>
          <w:szCs w:val="28"/>
        </w:rPr>
        <w:t>204</w:t>
      </w:r>
      <w:r w:rsidR="00682CC8" w:rsidRPr="00EE5A8A">
        <w:rPr>
          <w:rFonts w:ascii="Times New Roman" w:eastAsia="Calibri" w:hAnsi="Times New Roman" w:cs="Times New Roman"/>
          <w:sz w:val="28"/>
          <w:szCs w:val="28"/>
        </w:rPr>
        <w:t>3г.</w:t>
      </w:r>
    </w:p>
    <w:p w:rsidR="00682CC8" w:rsidRPr="00EE5A8A" w:rsidRDefault="00682CC8" w:rsidP="00682CC8">
      <w:pPr>
        <w:jc w:val="both"/>
        <w:rPr>
          <w:rFonts w:ascii="Times New Roman" w:hAnsi="Times New Roman" w:cs="Times New Roman"/>
          <w:sz w:val="28"/>
          <w:szCs w:val="28"/>
        </w:rPr>
      </w:pPr>
      <w:r w:rsidRPr="00EE5A8A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Информационное </w:t>
      </w:r>
      <w:proofErr w:type="gramStart"/>
      <w:r w:rsidRPr="00EE5A8A">
        <w:rPr>
          <w:rFonts w:ascii="Times New Roman" w:hAnsi="Times New Roman" w:cs="Times New Roman"/>
          <w:b/>
          <w:sz w:val="28"/>
          <w:szCs w:val="28"/>
          <w:u w:val="single"/>
        </w:rPr>
        <w:t>обеспечение</w:t>
      </w:r>
      <w:r w:rsidRPr="00EE5A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82CC8" w:rsidRPr="00EE5A8A" w:rsidRDefault="00682CC8" w:rsidP="00682CC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E5A8A">
        <w:rPr>
          <w:rFonts w:ascii="Times New Roman" w:hAnsi="Times New Roman" w:cs="Times New Roman"/>
          <w:sz w:val="28"/>
          <w:szCs w:val="28"/>
        </w:rPr>
        <w:t xml:space="preserve">Диски </w:t>
      </w:r>
    </w:p>
    <w:p w:rsidR="00682CC8" w:rsidRPr="00EE5A8A" w:rsidRDefault="00682CC8" w:rsidP="00682CC8">
      <w:pPr>
        <w:shd w:val="clear" w:color="auto" w:fill="FFFFFF"/>
        <w:spacing w:after="0" w:line="240" w:lineRule="auto"/>
        <w:ind w:left="945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EE5A8A">
        <w:rPr>
          <w:rFonts w:ascii="Times New Roman" w:eastAsia="Calibri" w:hAnsi="Times New Roman" w:cs="Times New Roman"/>
          <w:sz w:val="28"/>
          <w:szCs w:val="28"/>
        </w:rPr>
        <w:t>Электронное пособие «Литература. Энциклопедия»</w:t>
      </w:r>
      <w:r w:rsidRPr="00EE5A8A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</w:p>
    <w:p w:rsidR="00682CC8" w:rsidRPr="00EE5A8A" w:rsidRDefault="00682CC8" w:rsidP="00682CC8">
      <w:pPr>
        <w:shd w:val="clear" w:color="auto" w:fill="FFFFFF"/>
        <w:spacing w:after="0" w:line="240" w:lineRule="auto"/>
        <w:ind w:left="945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EE5A8A">
        <w:rPr>
          <w:rFonts w:ascii="Times New Roman" w:eastAsia="Calibri" w:hAnsi="Times New Roman" w:cs="Times New Roman"/>
          <w:spacing w:val="-3"/>
          <w:sz w:val="28"/>
          <w:szCs w:val="28"/>
        </w:rPr>
        <w:t>Энциклопедия. Пушкин. Жизнь и творчество</w:t>
      </w:r>
    </w:p>
    <w:p w:rsidR="00682CC8" w:rsidRPr="00EE5A8A" w:rsidRDefault="00682CC8" w:rsidP="00682CC8">
      <w:pPr>
        <w:shd w:val="clear" w:color="auto" w:fill="FFFFFF"/>
        <w:spacing w:after="0" w:line="240" w:lineRule="auto"/>
        <w:ind w:left="945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EE5A8A">
        <w:rPr>
          <w:rFonts w:ascii="Times New Roman" w:eastAsia="Calibri" w:hAnsi="Times New Roman" w:cs="Times New Roman"/>
          <w:spacing w:val="-3"/>
          <w:sz w:val="28"/>
          <w:szCs w:val="28"/>
        </w:rPr>
        <w:t>И.С.Тургенев. Страницы жизни</w:t>
      </w:r>
    </w:p>
    <w:p w:rsidR="00682CC8" w:rsidRPr="00EE5A8A" w:rsidRDefault="00682CC8" w:rsidP="00682CC8">
      <w:pPr>
        <w:shd w:val="clear" w:color="auto" w:fill="FFFFFF"/>
        <w:spacing w:after="0" w:line="240" w:lineRule="auto"/>
        <w:ind w:left="945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EE5A8A">
        <w:rPr>
          <w:rFonts w:ascii="Times New Roman" w:eastAsia="Calibri" w:hAnsi="Times New Roman" w:cs="Times New Roman"/>
          <w:spacing w:val="-3"/>
          <w:sz w:val="28"/>
          <w:szCs w:val="28"/>
        </w:rPr>
        <w:t>Уроки литературы в 10 классе</w:t>
      </w:r>
    </w:p>
    <w:p w:rsidR="00682CC8" w:rsidRPr="00EE5A8A" w:rsidRDefault="00682CC8" w:rsidP="00682CC8">
      <w:pPr>
        <w:pStyle w:val="a4"/>
        <w:ind w:left="860"/>
        <w:jc w:val="both"/>
        <w:rPr>
          <w:rFonts w:ascii="Times New Roman" w:hAnsi="Times New Roman" w:cs="Times New Roman"/>
          <w:sz w:val="28"/>
          <w:szCs w:val="28"/>
        </w:rPr>
      </w:pPr>
    </w:p>
    <w:p w:rsidR="00682CC8" w:rsidRPr="00EE5A8A" w:rsidRDefault="00682CC8" w:rsidP="00682CC8">
      <w:pPr>
        <w:pStyle w:val="a4"/>
        <w:numPr>
          <w:ilvl w:val="0"/>
          <w:numId w:val="8"/>
        </w:numPr>
        <w:ind w:left="860"/>
        <w:jc w:val="both"/>
        <w:rPr>
          <w:rFonts w:ascii="Times New Roman" w:hAnsi="Times New Roman" w:cs="Times New Roman"/>
          <w:sz w:val="28"/>
          <w:szCs w:val="28"/>
        </w:rPr>
      </w:pPr>
      <w:r w:rsidRPr="00EE5A8A">
        <w:rPr>
          <w:rFonts w:ascii="Times New Roman" w:hAnsi="Times New Roman" w:cs="Times New Roman"/>
          <w:sz w:val="28"/>
          <w:szCs w:val="28"/>
        </w:rPr>
        <w:t xml:space="preserve">ИОР      (доступ к </w:t>
      </w:r>
      <w:hyperlink r:id="rId6" w:history="1">
        <w:r w:rsidRPr="00EE5A8A">
          <w:rPr>
            <w:rStyle w:val="a3"/>
            <w:rFonts w:ascii="Times New Roman" w:hAnsi="Times New Roman" w:cs="Times New Roman"/>
            <w:color w:val="auto"/>
            <w:spacing w:val="-7"/>
            <w:sz w:val="28"/>
            <w:szCs w:val="28"/>
          </w:rPr>
          <w:t>Электронным образовательным ресурсам,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  </w:r>
      </w:hyperlink>
      <w:r w:rsidRPr="00EE5A8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E5A8A">
        <w:rPr>
          <w:rFonts w:ascii="Times New Roman" w:hAnsi="Times New Roman" w:cs="Times New Roman"/>
          <w:sz w:val="28"/>
          <w:szCs w:val="28"/>
        </w:rPr>
        <w:t xml:space="preserve">осуществляется через </w:t>
      </w:r>
      <w:hyperlink r:id="rId7" w:history="1">
        <w:r w:rsidR="00EE5A8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сайт  МАОУ «</w:t>
        </w:r>
        <w:proofErr w:type="spellStart"/>
        <w:r w:rsidR="00EE5A8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Кожевниковская</w:t>
        </w:r>
        <w:proofErr w:type="spellEnd"/>
        <w:r w:rsidR="00EE5A8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EE5A8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СОШ</w:t>
        </w:r>
        <w:r w:rsidR="00EE5A8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№1</w:t>
        </w:r>
        <w:r w:rsidRPr="00EE5A8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</w:hyperlink>
      <w:r w:rsidRPr="00EE5A8A">
        <w:rPr>
          <w:rFonts w:ascii="Times New Roman" w:hAnsi="Times New Roman" w:cs="Times New Roman"/>
          <w:sz w:val="28"/>
          <w:szCs w:val="28"/>
        </w:rPr>
        <w:t xml:space="preserve"> в подразделе «Материально-техническое обеспечение и оснащенность образовательного процесса»  </w:t>
      </w:r>
    </w:p>
    <w:p w:rsidR="00682CC8" w:rsidRPr="00EE5A8A" w:rsidRDefault="00682CC8" w:rsidP="00682CC8">
      <w:pPr>
        <w:pStyle w:val="a4"/>
        <w:numPr>
          <w:ilvl w:val="0"/>
          <w:numId w:val="8"/>
        </w:numPr>
        <w:ind w:left="8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5A8A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682CC8" w:rsidRPr="00EE5A8A" w:rsidRDefault="00682CC8" w:rsidP="00682CC8">
      <w:pPr>
        <w:pStyle w:val="a4"/>
        <w:ind w:left="860"/>
        <w:jc w:val="both"/>
        <w:rPr>
          <w:rFonts w:ascii="Times New Roman" w:hAnsi="Times New Roman" w:cs="Times New Roman"/>
          <w:sz w:val="28"/>
          <w:szCs w:val="28"/>
        </w:rPr>
      </w:pPr>
      <w:r w:rsidRPr="00EE5A8A">
        <w:rPr>
          <w:rFonts w:ascii="Times New Roman" w:hAnsi="Times New Roman" w:cs="Times New Roman"/>
          <w:sz w:val="28"/>
          <w:szCs w:val="28"/>
        </w:rPr>
        <w:t xml:space="preserve">Компьютер    </w:t>
      </w:r>
    </w:p>
    <w:p w:rsidR="00682CC8" w:rsidRPr="00EE5A8A" w:rsidRDefault="00682CC8" w:rsidP="00682CC8">
      <w:pPr>
        <w:pStyle w:val="a4"/>
        <w:ind w:left="860"/>
        <w:jc w:val="both"/>
        <w:rPr>
          <w:rFonts w:ascii="Times New Roman" w:hAnsi="Times New Roman" w:cs="Times New Roman"/>
          <w:sz w:val="28"/>
          <w:szCs w:val="28"/>
        </w:rPr>
      </w:pPr>
      <w:r w:rsidRPr="00EE5A8A">
        <w:rPr>
          <w:rFonts w:ascii="Times New Roman" w:hAnsi="Times New Roman" w:cs="Times New Roman"/>
          <w:sz w:val="28"/>
          <w:szCs w:val="28"/>
        </w:rPr>
        <w:t>Проектор</w:t>
      </w:r>
      <w:r w:rsidRPr="00EE5A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82CC8" w:rsidRPr="00EE5A8A" w:rsidRDefault="00682CC8" w:rsidP="00682CC8">
      <w:pPr>
        <w:pStyle w:val="a4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4" w:after="0" w:line="274" w:lineRule="exact"/>
        <w:ind w:left="860"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A8A">
        <w:rPr>
          <w:rFonts w:ascii="Times New Roman" w:hAnsi="Times New Roman" w:cs="Times New Roman"/>
          <w:sz w:val="28"/>
          <w:szCs w:val="28"/>
        </w:rPr>
        <w:t>Принтер</w:t>
      </w:r>
      <w:r w:rsidRPr="00EE5A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82CC8" w:rsidRPr="00EE5A8A" w:rsidRDefault="00682CC8" w:rsidP="00682CC8">
      <w:pPr>
        <w:pStyle w:val="a4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4" w:after="0" w:line="274" w:lineRule="exact"/>
        <w:ind w:left="860"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CC8" w:rsidRPr="00EE5A8A" w:rsidRDefault="00682CC8" w:rsidP="00682CC8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4" w:after="0" w:line="274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CC8" w:rsidRPr="00EE5A8A" w:rsidRDefault="00EE5A8A" w:rsidP="00682CC8">
      <w:pPr>
        <w:tabs>
          <w:tab w:val="left" w:pos="0"/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10 классе обучается 1</w:t>
      </w:r>
      <w:r w:rsidR="00682CC8" w:rsidRPr="00EE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с 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данной обучающейся</w:t>
      </w:r>
      <w:r w:rsidR="00682CC8" w:rsidRPr="00EE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характерно нарушение внимания: его неустойчивость, сниженная </w:t>
      </w:r>
      <w:r w:rsidR="00682CC8" w:rsidRPr="00EE5A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концентрация, повышенная отвлекаемость, повышенная двигательная и речевая активность. Нарушение восприятия выражается в затруднении построения целостного образа.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 Особенность памяти детей ОВЗ заключается в том, что они значительно лучше запоминают наглядный материал (неречевой), чем вербальный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2CC8" w:rsidRPr="00EE5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и системное недоразвитие речи – нарушение ее лексико-грамматической стороны.</w:t>
      </w:r>
    </w:p>
    <w:p w:rsidR="00682CC8" w:rsidRPr="00EE5A8A" w:rsidRDefault="00682CC8" w:rsidP="00682CC8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предмету «Литература» </w:t>
      </w:r>
      <w:r w:rsidR="00EE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испытывает такие трудности, </w:t>
      </w:r>
      <w:r w:rsidRPr="00EE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анализ эпизодов текста, составление характеристики персонажа, выборочный пересказ, самостоятельное написание сочинения или изложения. </w:t>
      </w:r>
      <w:r w:rsidR="00EE5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обучающая</w:t>
      </w:r>
      <w:r w:rsidRPr="00EE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над учебным материалом только при помощи учителя. Уровень самостоятельности в учебной деятельности низкий - домашнее задание выполняется при помощи родителей или вообще не выполняется. Внимание рассеянное, неустойчивое. </w:t>
      </w:r>
      <w:r w:rsidR="00EE5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работае</w:t>
      </w:r>
      <w:r w:rsidRPr="00EE5A8A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замедленном темпе. Медленно усваивает все новое, лишь после многократного повторения. Словарный запас бедный. Отношение к своим удачам или неудачам безразличное. Работа в тетрадях ведется небрежно и неаккуратно.</w:t>
      </w:r>
    </w:p>
    <w:p w:rsidR="00682CC8" w:rsidRPr="00EE5A8A" w:rsidRDefault="00682CC8" w:rsidP="00682CC8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CC8" w:rsidRPr="00EE5A8A" w:rsidRDefault="00682CC8" w:rsidP="00682CC8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необходима следующая коррекционно-развивающая работа: </w:t>
      </w:r>
    </w:p>
    <w:p w:rsidR="00682CC8" w:rsidRPr="00EE5A8A" w:rsidRDefault="00682CC8" w:rsidP="00682CC8">
      <w:pPr>
        <w:pStyle w:val="a4"/>
        <w:numPr>
          <w:ilvl w:val="0"/>
          <w:numId w:val="17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психофизических и личностных особенностей ребенка;  </w:t>
      </w:r>
    </w:p>
    <w:p w:rsidR="00682CC8" w:rsidRPr="00EE5A8A" w:rsidRDefault="00682CC8" w:rsidP="00682CC8">
      <w:pPr>
        <w:pStyle w:val="a4"/>
        <w:numPr>
          <w:ilvl w:val="0"/>
          <w:numId w:val="17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смена видов деятельности каждые 15 минут с целью предупреждения утомляемости и охранного торможения; </w:t>
      </w:r>
    </w:p>
    <w:p w:rsidR="00682CC8" w:rsidRPr="00EE5A8A" w:rsidRDefault="00682CC8" w:rsidP="00682CC8">
      <w:pPr>
        <w:pStyle w:val="a4"/>
        <w:numPr>
          <w:ilvl w:val="0"/>
          <w:numId w:val="17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принципа от простого к сложному; </w:t>
      </w:r>
    </w:p>
    <w:p w:rsidR="00682CC8" w:rsidRPr="00EE5A8A" w:rsidRDefault="00682CC8" w:rsidP="00682CC8">
      <w:pPr>
        <w:pStyle w:val="a4"/>
        <w:numPr>
          <w:ilvl w:val="0"/>
          <w:numId w:val="17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темпа деятельности ребенка; </w:t>
      </w:r>
    </w:p>
    <w:p w:rsidR="00682CC8" w:rsidRPr="00EE5A8A" w:rsidRDefault="00682CC8" w:rsidP="00682CC8">
      <w:pPr>
        <w:pStyle w:val="a4"/>
        <w:numPr>
          <w:ilvl w:val="0"/>
          <w:numId w:val="17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подход; </w:t>
      </w:r>
    </w:p>
    <w:p w:rsidR="00682CC8" w:rsidRPr="00EE5A8A" w:rsidRDefault="00682CC8" w:rsidP="00682CC8">
      <w:pPr>
        <w:pStyle w:val="a4"/>
        <w:numPr>
          <w:ilvl w:val="0"/>
          <w:numId w:val="17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объема и скорости письменных заданий по предмету; </w:t>
      </w:r>
    </w:p>
    <w:p w:rsidR="00682CC8" w:rsidRPr="00EE5A8A" w:rsidRDefault="00682CC8" w:rsidP="00682CC8">
      <w:pPr>
        <w:pStyle w:val="a4"/>
        <w:numPr>
          <w:ilvl w:val="0"/>
          <w:numId w:val="17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от контрольных срезов.</w:t>
      </w:r>
    </w:p>
    <w:p w:rsidR="00682CC8" w:rsidRPr="00EE5A8A" w:rsidRDefault="00682CC8" w:rsidP="00682CC8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4" w:after="0" w:line="274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CC8" w:rsidRPr="00EE5A8A" w:rsidRDefault="00682CC8" w:rsidP="00682CC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A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обучения</w:t>
      </w:r>
      <w:r w:rsidRPr="00EE5A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EE5A8A">
        <w:rPr>
          <w:rFonts w:ascii="Times New Roman" w:eastAsia="Calibri" w:hAnsi="Times New Roman" w:cs="Times New Roman"/>
          <w:sz w:val="28"/>
          <w:szCs w:val="28"/>
        </w:rPr>
        <w:t>овладение системой знаний, умений и навыков по предмету; развитие речевых, интеллектуальных и творческих способностей; освоение через предмет литературы представлений о мире, способствующих успешной социальной адаптации учащихся.</w:t>
      </w:r>
    </w:p>
    <w:p w:rsidR="00682CC8" w:rsidRPr="00EE5A8A" w:rsidRDefault="00682CC8" w:rsidP="00682CC8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2CC8" w:rsidRPr="00EE5A8A" w:rsidRDefault="00682CC8" w:rsidP="00682C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5A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Задачи: </w:t>
      </w:r>
    </w:p>
    <w:p w:rsidR="00682CC8" w:rsidRPr="00EE5A8A" w:rsidRDefault="00682CC8" w:rsidP="00682CC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8A">
        <w:rPr>
          <w:rFonts w:ascii="Times New Roman" w:eastAsia="Calibri" w:hAnsi="Times New Roman" w:cs="Times New Roman"/>
          <w:i/>
          <w:sz w:val="28"/>
          <w:szCs w:val="28"/>
        </w:rPr>
        <w:t xml:space="preserve">обеспечивать </w:t>
      </w:r>
      <w:r w:rsidRPr="00EE5A8A">
        <w:rPr>
          <w:rFonts w:ascii="Times New Roman" w:eastAsia="Calibri" w:hAnsi="Times New Roman" w:cs="Times New Roman"/>
          <w:sz w:val="28"/>
          <w:szCs w:val="28"/>
        </w:rPr>
        <w:t xml:space="preserve">общее и </w:t>
      </w:r>
      <w:r w:rsidR="00EE5A8A">
        <w:rPr>
          <w:rFonts w:ascii="Times New Roman" w:eastAsia="Calibri" w:hAnsi="Times New Roman" w:cs="Times New Roman"/>
          <w:sz w:val="28"/>
          <w:szCs w:val="28"/>
        </w:rPr>
        <w:t xml:space="preserve">литературное развитие старшего </w:t>
      </w:r>
      <w:r w:rsidRPr="00EE5A8A">
        <w:rPr>
          <w:rFonts w:ascii="Times New Roman" w:eastAsia="Calibri" w:hAnsi="Times New Roman" w:cs="Times New Roman"/>
          <w:sz w:val="28"/>
          <w:szCs w:val="28"/>
        </w:rPr>
        <w:t>школьника, глубокое понимание художественных произведений различного уровня сложности</w:t>
      </w:r>
    </w:p>
    <w:p w:rsidR="00682CC8" w:rsidRPr="00EE5A8A" w:rsidRDefault="00682CC8" w:rsidP="00682CC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8A">
        <w:rPr>
          <w:rFonts w:ascii="Times New Roman" w:eastAsia="Calibri" w:hAnsi="Times New Roman" w:cs="Times New Roman"/>
          <w:i/>
          <w:sz w:val="28"/>
          <w:szCs w:val="28"/>
        </w:rPr>
        <w:t>сохранять и обогащать</w:t>
      </w:r>
      <w:r w:rsidRPr="00EE5A8A">
        <w:rPr>
          <w:rFonts w:ascii="Times New Roman" w:eastAsia="Calibri" w:hAnsi="Times New Roman" w:cs="Times New Roman"/>
          <w:sz w:val="28"/>
          <w:szCs w:val="28"/>
        </w:rPr>
        <w:t xml:space="preserve"> опыт разнообразных читательских переживаний, развивать эмоциональную культуру читателя-школьника, </w:t>
      </w:r>
      <w:r w:rsidRPr="00EE5A8A">
        <w:rPr>
          <w:rFonts w:ascii="Times New Roman" w:eastAsia="Calibri" w:hAnsi="Times New Roman" w:cs="Times New Roman"/>
          <w:i/>
          <w:sz w:val="28"/>
          <w:szCs w:val="28"/>
        </w:rPr>
        <w:t xml:space="preserve">обеспечивать </w:t>
      </w:r>
      <w:r w:rsidRPr="00EE5A8A">
        <w:rPr>
          <w:rFonts w:ascii="Times New Roman" w:eastAsia="Calibri" w:hAnsi="Times New Roman" w:cs="Times New Roman"/>
          <w:sz w:val="28"/>
          <w:szCs w:val="28"/>
        </w:rPr>
        <w:t>осмысление литературы как словесного вида искусства, учить приобретать и систематизировать знания о литературе, писателях, их произведениях.</w:t>
      </w:r>
    </w:p>
    <w:p w:rsidR="00682CC8" w:rsidRPr="00EE5A8A" w:rsidRDefault="00682CC8" w:rsidP="00682CC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EE5A8A">
        <w:rPr>
          <w:rFonts w:ascii="Times New Roman" w:eastAsia="Calibri" w:hAnsi="Times New Roman" w:cs="Times New Roman"/>
          <w:i/>
          <w:sz w:val="28"/>
          <w:szCs w:val="28"/>
        </w:rPr>
        <w:t xml:space="preserve">обеспечивать </w:t>
      </w:r>
      <w:r w:rsidRPr="00EE5A8A">
        <w:rPr>
          <w:rFonts w:ascii="Times New Roman" w:eastAsia="Calibri" w:hAnsi="Times New Roman" w:cs="Times New Roman"/>
          <w:sz w:val="28"/>
          <w:szCs w:val="28"/>
        </w:rPr>
        <w:t xml:space="preserve">освоение основных эстетических и теоретико-литературных понятий как условий полноценного восприятия, интерпретации художественного текста, </w:t>
      </w:r>
      <w:r w:rsidRPr="00EE5A8A">
        <w:rPr>
          <w:rFonts w:ascii="Times New Roman" w:eastAsia="Calibri" w:hAnsi="Times New Roman" w:cs="Times New Roman"/>
          <w:i/>
          <w:sz w:val="28"/>
          <w:szCs w:val="28"/>
        </w:rPr>
        <w:t>развивать</w:t>
      </w:r>
      <w:r w:rsidRPr="00EE5A8A">
        <w:rPr>
          <w:rFonts w:ascii="Times New Roman" w:eastAsia="Calibri" w:hAnsi="Times New Roman" w:cs="Times New Roman"/>
          <w:sz w:val="28"/>
          <w:szCs w:val="28"/>
        </w:rPr>
        <w:t xml:space="preserve"> эстетический вкус учащихся как основу читательской самостоятельной деятельности, как ориентир нравственного выбора.</w:t>
      </w:r>
    </w:p>
    <w:p w:rsidR="00682CC8" w:rsidRPr="00EE5A8A" w:rsidRDefault="00682CC8" w:rsidP="00682CC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8A">
        <w:rPr>
          <w:rFonts w:ascii="Times New Roman" w:eastAsia="Calibri" w:hAnsi="Times New Roman" w:cs="Times New Roman"/>
          <w:i/>
          <w:sz w:val="28"/>
          <w:szCs w:val="28"/>
        </w:rPr>
        <w:t xml:space="preserve"> развивать</w:t>
      </w:r>
      <w:r w:rsidRPr="00EE5A8A">
        <w:rPr>
          <w:rFonts w:ascii="Times New Roman" w:eastAsia="Calibri" w:hAnsi="Times New Roman" w:cs="Times New Roman"/>
          <w:sz w:val="28"/>
          <w:szCs w:val="28"/>
        </w:rPr>
        <w:t xml:space="preserve">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чтения); </w:t>
      </w:r>
      <w:r w:rsidRPr="00EE5A8A">
        <w:rPr>
          <w:rFonts w:ascii="Times New Roman" w:eastAsia="Calibri" w:hAnsi="Times New Roman" w:cs="Times New Roman"/>
          <w:i/>
          <w:sz w:val="28"/>
          <w:szCs w:val="28"/>
        </w:rPr>
        <w:t xml:space="preserve">развивать </w:t>
      </w:r>
      <w:r w:rsidRPr="00EE5A8A">
        <w:rPr>
          <w:rFonts w:ascii="Times New Roman" w:eastAsia="Calibri" w:hAnsi="Times New Roman" w:cs="Times New Roman"/>
          <w:sz w:val="28"/>
          <w:szCs w:val="28"/>
        </w:rPr>
        <w:t>чувство языка, умения и навыки связной речи, речевую культуру.</w:t>
      </w:r>
    </w:p>
    <w:p w:rsidR="00682CC8" w:rsidRPr="00EE5A8A" w:rsidRDefault="00682CC8" w:rsidP="00682CC8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82CC8" w:rsidRPr="00EE5A8A" w:rsidRDefault="00682CC8" w:rsidP="00682C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82CC8" w:rsidRPr="00EE5A8A" w:rsidRDefault="00682CC8" w:rsidP="0068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E5A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ПЛАНИРУЕМЫЕ РЕЗУЛЬТАТЫ ИЗУЧЕНИЯ УЧЕБНОГО ПРЕДМЕТА</w:t>
      </w:r>
    </w:p>
    <w:p w:rsidR="00682CC8" w:rsidRPr="00EE5A8A" w:rsidRDefault="00682CC8" w:rsidP="00682CC8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4" w:after="0" w:line="274" w:lineRule="exact"/>
        <w:ind w:left="720"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CC8" w:rsidRPr="00EE5A8A" w:rsidRDefault="00682CC8" w:rsidP="00682CC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освоения учебных предметов обучающимися с</w:t>
      </w:r>
      <w:r w:rsidR="00EE5A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A8A" w:rsidRPr="00EE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специфическим расстройством </w:t>
      </w:r>
      <w:proofErr w:type="spellStart"/>
      <w:r w:rsidR="00EE5A8A" w:rsidRPr="00EE5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спеллингования</w:t>
      </w:r>
      <w:proofErr w:type="spellEnd"/>
      <w:r w:rsidR="00EE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A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ориентированы на овладение ими общеобразовательной и общекультурной подготовкой, соответствующей образовательной программе основного образования.</w:t>
      </w:r>
    </w:p>
    <w:p w:rsidR="00682CC8" w:rsidRPr="00EE5A8A" w:rsidRDefault="00682CC8" w:rsidP="00682CC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682CC8" w:rsidRPr="00EE5A8A" w:rsidRDefault="00682CC8" w:rsidP="00682CC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2CC8" w:rsidRPr="00EE5A8A" w:rsidRDefault="00682CC8" w:rsidP="00682CC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2CC8" w:rsidRPr="00EE5A8A" w:rsidRDefault="00682CC8" w:rsidP="00682CC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EE5A8A">
        <w:rPr>
          <w:rFonts w:ascii="Times New Roman" w:hAnsi="Times New Roman" w:cs="Times New Roman"/>
          <w:b/>
          <w:bCs/>
          <w:sz w:val="28"/>
          <w:szCs w:val="28"/>
        </w:rPr>
        <w:t>Филология</w:t>
      </w:r>
    </w:p>
    <w:p w:rsidR="00682CC8" w:rsidRPr="00EE5A8A" w:rsidRDefault="00682CC8" w:rsidP="00682CC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8"/>
          <w:szCs w:val="28"/>
        </w:rPr>
      </w:pPr>
    </w:p>
    <w:p w:rsidR="00682CC8" w:rsidRPr="00EE5A8A" w:rsidRDefault="00682CC8" w:rsidP="00682CC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A8A">
        <w:rPr>
          <w:rFonts w:ascii="Times New Roman" w:hAnsi="Times New Roman" w:cs="Times New Roman"/>
          <w:sz w:val="28"/>
          <w:szCs w:val="28"/>
        </w:rPr>
        <w:t>Изучение предметной области «Филология» должно обеспечивать обучающимся с задержкой психического развития:</w:t>
      </w:r>
    </w:p>
    <w:p w:rsidR="00682CC8" w:rsidRPr="00EE5A8A" w:rsidRDefault="00682CC8" w:rsidP="00682CC8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8"/>
          <w:szCs w:val="28"/>
        </w:rPr>
      </w:pPr>
    </w:p>
    <w:p w:rsidR="00682CC8" w:rsidRPr="00EE5A8A" w:rsidRDefault="00682CC8" w:rsidP="00682CC8">
      <w:pPr>
        <w:pStyle w:val="a4"/>
        <w:numPr>
          <w:ilvl w:val="0"/>
          <w:numId w:val="16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основы для понимания особенностей разных культур и воспитания уважения к ним; </w:t>
      </w:r>
    </w:p>
    <w:p w:rsidR="00682CC8" w:rsidRPr="00EE5A8A" w:rsidRDefault="00682CC8" w:rsidP="00682CC8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CC8" w:rsidRPr="00EE5A8A" w:rsidRDefault="00682CC8" w:rsidP="00682CC8">
      <w:pPr>
        <w:pStyle w:val="a4"/>
        <w:numPr>
          <w:ilvl w:val="0"/>
          <w:numId w:val="16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необходимости развития интеллектуальных способностей для социального роста, духовного, нравственного, эмоционального, творческого, этического развития; </w:t>
      </w:r>
    </w:p>
    <w:p w:rsidR="00682CC8" w:rsidRPr="00EE5A8A" w:rsidRDefault="00682CC8" w:rsidP="00682CC8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CC8" w:rsidRPr="00EE5A8A" w:rsidRDefault="00682CC8" w:rsidP="00682CC8">
      <w:pPr>
        <w:pStyle w:val="a4"/>
        <w:numPr>
          <w:ilvl w:val="0"/>
          <w:numId w:val="16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словарного запаса для достижения положительных результатов при изучении других учебных предметов. </w:t>
      </w:r>
    </w:p>
    <w:p w:rsidR="00682CC8" w:rsidRPr="00EE5A8A" w:rsidRDefault="00682CC8" w:rsidP="00682C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682CC8" w:rsidRPr="00EE5A8A" w:rsidRDefault="00682CC8" w:rsidP="00682CC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EE5A8A">
        <w:rPr>
          <w:rFonts w:ascii="Times New Roman" w:hAnsi="Times New Roman" w:cs="Times New Roman"/>
          <w:sz w:val="28"/>
          <w:szCs w:val="28"/>
        </w:rPr>
        <w:t>Предметные результаты изучения предметной области «Филология» отражают:</w:t>
      </w:r>
    </w:p>
    <w:p w:rsidR="00682CC8" w:rsidRPr="00EE5A8A" w:rsidRDefault="00682CC8" w:rsidP="00682C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8"/>
          <w:szCs w:val="28"/>
        </w:rPr>
      </w:pPr>
    </w:p>
    <w:p w:rsidR="00682CC8" w:rsidRPr="00EE5A8A" w:rsidRDefault="00682CC8" w:rsidP="00682CC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b/>
          <w:sz w:val="28"/>
          <w:szCs w:val="28"/>
        </w:rPr>
      </w:pPr>
      <w:r w:rsidRPr="00EE5A8A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82CC8" w:rsidRPr="00EE5A8A" w:rsidRDefault="00682CC8" w:rsidP="00682CC8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8A">
        <w:rPr>
          <w:rFonts w:ascii="Times New Roman" w:eastAsia="Calibri" w:hAnsi="Times New Roman" w:cs="Times New Roman"/>
          <w:sz w:val="28"/>
          <w:szCs w:val="28"/>
        </w:rPr>
        <w:t xml:space="preserve">Примерная программа предусматривает формирование у учащихся </w:t>
      </w:r>
      <w:proofErr w:type="spellStart"/>
      <w:r w:rsidRPr="00EE5A8A">
        <w:rPr>
          <w:rFonts w:ascii="Times New Roman" w:eastAsia="Calibri" w:hAnsi="Times New Roman" w:cs="Times New Roman"/>
          <w:sz w:val="28"/>
          <w:szCs w:val="28"/>
        </w:rPr>
        <w:t>общеучебных</w:t>
      </w:r>
      <w:proofErr w:type="spellEnd"/>
      <w:r w:rsidRPr="00EE5A8A">
        <w:rPr>
          <w:rFonts w:ascii="Times New Roman" w:eastAsia="Calibri" w:hAnsi="Times New Roman" w:cs="Times New Roman"/>
          <w:sz w:val="28"/>
          <w:szCs w:val="28"/>
        </w:rPr>
        <w:t xml:space="preserve"> умений и навыков, универсальных способов деятельности и </w:t>
      </w:r>
      <w:r w:rsidRPr="00EE5A8A">
        <w:rPr>
          <w:rFonts w:ascii="Times New Roman" w:eastAsia="Calibri" w:hAnsi="Times New Roman" w:cs="Times New Roman"/>
          <w:b/>
          <w:sz w:val="28"/>
          <w:szCs w:val="28"/>
        </w:rPr>
        <w:t>ключевых компетенций</w:t>
      </w:r>
      <w:r w:rsidRPr="00EE5A8A">
        <w:rPr>
          <w:rFonts w:ascii="Times New Roman" w:eastAsia="Calibri" w:hAnsi="Times New Roman" w:cs="Times New Roman"/>
          <w:sz w:val="28"/>
          <w:szCs w:val="28"/>
        </w:rPr>
        <w:t>. В этом направлении при</w:t>
      </w:r>
      <w:r w:rsidRPr="00EE5A8A">
        <w:rPr>
          <w:rFonts w:ascii="Times New Roman" w:eastAsia="Calibri" w:hAnsi="Times New Roman" w:cs="Times New Roman"/>
          <w:sz w:val="28"/>
          <w:szCs w:val="28"/>
        </w:rPr>
        <w:softHyphen/>
        <w:t>оритетами для учебного предмета «Литература» на этапе среднего (полного) общего образования яв</w:t>
      </w:r>
      <w:r w:rsidRPr="00EE5A8A">
        <w:rPr>
          <w:rFonts w:ascii="Times New Roman" w:eastAsia="Calibri" w:hAnsi="Times New Roman" w:cs="Times New Roman"/>
          <w:sz w:val="28"/>
          <w:szCs w:val="28"/>
        </w:rPr>
        <w:softHyphen/>
        <w:t>ляются:</w:t>
      </w:r>
    </w:p>
    <w:p w:rsidR="00682CC8" w:rsidRPr="00EE5A8A" w:rsidRDefault="00682CC8" w:rsidP="00682C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8A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EE5A8A">
        <w:rPr>
          <w:rFonts w:ascii="Times New Roman" w:hAnsi="Times New Roman" w:cs="Times New Roman"/>
          <w:sz w:val="28"/>
          <w:szCs w:val="28"/>
        </w:rPr>
        <w:t>• </w:t>
      </w:r>
      <w:r w:rsidRPr="00EE5A8A">
        <w:rPr>
          <w:rFonts w:ascii="Times New Roman" w:eastAsia="Calibri" w:hAnsi="Times New Roman" w:cs="Times New Roman"/>
          <w:sz w:val="28"/>
          <w:szCs w:val="28"/>
        </w:rPr>
        <w:t xml:space="preserve"> выполнение различных творческих работ</w:t>
      </w:r>
      <w:r w:rsidRPr="00EE5A8A">
        <w:rPr>
          <w:rFonts w:ascii="Times New Roman" w:hAnsi="Times New Roman" w:cs="Times New Roman"/>
          <w:sz w:val="28"/>
          <w:szCs w:val="28"/>
        </w:rPr>
        <w:t xml:space="preserve"> под руководством учителя-консультанта</w:t>
      </w:r>
      <w:r w:rsidRPr="00EE5A8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2CC8" w:rsidRPr="00EE5A8A" w:rsidRDefault="00682CC8" w:rsidP="00682CC8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8A">
        <w:rPr>
          <w:rFonts w:ascii="Times New Roman" w:eastAsia="Calibri" w:hAnsi="Times New Roman" w:cs="Times New Roman"/>
          <w:sz w:val="28"/>
          <w:szCs w:val="28"/>
        </w:rPr>
        <w:lastRenderedPageBreak/>
        <w:t>• способность устно и письменно передавать содержание текста в сжатом или развернутом виде;</w:t>
      </w:r>
    </w:p>
    <w:p w:rsidR="00682CC8" w:rsidRPr="00EE5A8A" w:rsidRDefault="00682CC8" w:rsidP="00682CC8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8A">
        <w:rPr>
          <w:rFonts w:ascii="Times New Roman" w:eastAsia="Calibri" w:hAnsi="Times New Roman" w:cs="Times New Roman"/>
          <w:sz w:val="28"/>
          <w:szCs w:val="28"/>
        </w:rPr>
        <w:t>• осознанное беглое чтение, исполь</w:t>
      </w:r>
      <w:r w:rsidRPr="00EE5A8A">
        <w:rPr>
          <w:rFonts w:ascii="Times New Roman" w:eastAsia="Calibri" w:hAnsi="Times New Roman" w:cs="Times New Roman"/>
          <w:sz w:val="28"/>
          <w:szCs w:val="28"/>
        </w:rPr>
        <w:softHyphen/>
        <w:t>зование различных видов чтения (ознакомительное, просмотровое, поисковое и др.);</w:t>
      </w:r>
    </w:p>
    <w:p w:rsidR="00682CC8" w:rsidRPr="00EE5A8A" w:rsidRDefault="00682CC8" w:rsidP="00682CC8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8A">
        <w:rPr>
          <w:rFonts w:ascii="Times New Roman" w:eastAsia="Calibri" w:hAnsi="Times New Roman" w:cs="Times New Roman"/>
          <w:sz w:val="28"/>
          <w:szCs w:val="28"/>
        </w:rPr>
        <w:t>• владение монологической и диалогической речью, выбор и использование выразительных средств языка и знаковых систем (текст, таблица, схема, и др.) в соответствии с коммуникативной задачей;</w:t>
      </w:r>
    </w:p>
    <w:p w:rsidR="00682CC8" w:rsidRPr="00EE5A8A" w:rsidRDefault="00682CC8" w:rsidP="00682C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8A">
        <w:rPr>
          <w:rFonts w:ascii="Times New Roman" w:eastAsia="Calibri" w:hAnsi="Times New Roman" w:cs="Times New Roman"/>
          <w:sz w:val="28"/>
          <w:szCs w:val="28"/>
        </w:rPr>
        <w:t xml:space="preserve">          • составление плана, тезисов, конспекта;</w:t>
      </w:r>
    </w:p>
    <w:p w:rsidR="00682CC8" w:rsidRPr="00EE5A8A" w:rsidRDefault="00682CC8" w:rsidP="00682CC8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8A">
        <w:rPr>
          <w:rFonts w:ascii="Times New Roman" w:eastAsia="Calibri" w:hAnsi="Times New Roman" w:cs="Times New Roman"/>
          <w:sz w:val="28"/>
          <w:szCs w:val="28"/>
        </w:rPr>
        <w:t>• подбор аргументов, формулирование выводов, отражение в устной или письменной форме результатов своей деятельности;</w:t>
      </w:r>
    </w:p>
    <w:p w:rsidR="00682CC8" w:rsidRPr="00EE5A8A" w:rsidRDefault="00682CC8" w:rsidP="00682CC8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8A">
        <w:rPr>
          <w:rFonts w:ascii="Times New Roman" w:eastAsia="Calibri" w:hAnsi="Times New Roman" w:cs="Times New Roman"/>
          <w:sz w:val="28"/>
          <w:szCs w:val="28"/>
        </w:rPr>
        <w:t>• использование для решения познавательных и коммуникативных задач различных источни</w:t>
      </w:r>
      <w:r w:rsidRPr="00EE5A8A">
        <w:rPr>
          <w:rFonts w:ascii="Times New Roman" w:eastAsia="Calibri" w:hAnsi="Times New Roman" w:cs="Times New Roman"/>
          <w:sz w:val="28"/>
          <w:szCs w:val="28"/>
        </w:rPr>
        <w:softHyphen/>
        <w:t>ков информации, включая энциклопедии, словари, Интернет-ресурсы и другие базы данных;</w:t>
      </w:r>
    </w:p>
    <w:p w:rsidR="00682CC8" w:rsidRPr="00EE5A8A" w:rsidRDefault="00682CC8" w:rsidP="00682CC8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EE5A8A">
        <w:rPr>
          <w:rFonts w:ascii="Times New Roman" w:eastAsia="Calibri" w:hAnsi="Times New Roman" w:cs="Times New Roman"/>
          <w:sz w:val="28"/>
          <w:szCs w:val="28"/>
        </w:rPr>
        <w:t>• 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682CC8" w:rsidRPr="00EE5A8A" w:rsidRDefault="00682CC8" w:rsidP="0068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E5A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УЧЕБНОГО ПРЕДМЕТА</w:t>
      </w:r>
    </w:p>
    <w:p w:rsidR="00682CC8" w:rsidRPr="00EE5A8A" w:rsidRDefault="00682CC8" w:rsidP="0068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380"/>
        <w:gridCol w:w="1260"/>
      </w:tblGrid>
      <w:tr w:rsidR="00EE5A8A" w:rsidRPr="00EE5A8A" w:rsidTr="00EA6A0E">
        <w:tc>
          <w:tcPr>
            <w:tcW w:w="1008" w:type="dxa"/>
          </w:tcPr>
          <w:p w:rsidR="00682CC8" w:rsidRPr="00EE5A8A" w:rsidRDefault="00682CC8" w:rsidP="00EA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80" w:type="dxa"/>
          </w:tcPr>
          <w:p w:rsidR="00682CC8" w:rsidRPr="00EE5A8A" w:rsidRDefault="00682CC8" w:rsidP="00EA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260" w:type="dxa"/>
          </w:tcPr>
          <w:p w:rsidR="00682CC8" w:rsidRPr="00EE5A8A" w:rsidRDefault="00682CC8" w:rsidP="00EA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EE5A8A" w:rsidRPr="00EE5A8A" w:rsidTr="00EA6A0E">
        <w:tc>
          <w:tcPr>
            <w:tcW w:w="1008" w:type="dxa"/>
          </w:tcPr>
          <w:p w:rsidR="00682CC8" w:rsidRPr="00EE5A8A" w:rsidRDefault="00682CC8" w:rsidP="00EA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7380" w:type="dxa"/>
          </w:tcPr>
          <w:p w:rsidR="00682CC8" w:rsidRPr="00EE5A8A" w:rsidRDefault="00682CC8" w:rsidP="00EA6A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260" w:type="dxa"/>
          </w:tcPr>
          <w:p w:rsidR="00682CC8" w:rsidRPr="00EE5A8A" w:rsidRDefault="00682CC8" w:rsidP="00EA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час.</w:t>
            </w:r>
          </w:p>
        </w:tc>
      </w:tr>
      <w:tr w:rsidR="00EE5A8A" w:rsidRPr="00EE5A8A" w:rsidTr="00EA6A0E">
        <w:tc>
          <w:tcPr>
            <w:tcW w:w="1008" w:type="dxa"/>
          </w:tcPr>
          <w:p w:rsidR="00682CC8" w:rsidRPr="00EE5A8A" w:rsidRDefault="00682CC8" w:rsidP="00EA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0" w:type="dxa"/>
          </w:tcPr>
          <w:p w:rsidR="00682CC8" w:rsidRPr="00EE5A8A" w:rsidRDefault="00682CC8" w:rsidP="00EA6A0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Русская литература 19 века в контексте мировой культуры. Основные темы и проблемы русской литературы.</w:t>
            </w:r>
          </w:p>
        </w:tc>
        <w:tc>
          <w:tcPr>
            <w:tcW w:w="1260" w:type="dxa"/>
          </w:tcPr>
          <w:p w:rsidR="00682CC8" w:rsidRPr="00EE5A8A" w:rsidRDefault="00682CC8" w:rsidP="00EA6A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1 ч.</w:t>
            </w:r>
          </w:p>
        </w:tc>
      </w:tr>
      <w:tr w:rsidR="00EE5A8A" w:rsidRPr="00EE5A8A" w:rsidTr="00EA6A0E">
        <w:tc>
          <w:tcPr>
            <w:tcW w:w="1008" w:type="dxa"/>
          </w:tcPr>
          <w:p w:rsidR="00682CC8" w:rsidRPr="00EE5A8A" w:rsidRDefault="00682CC8" w:rsidP="00EA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7380" w:type="dxa"/>
          </w:tcPr>
          <w:p w:rsidR="00682CC8" w:rsidRPr="00EE5A8A" w:rsidRDefault="00682CC8" w:rsidP="00EA6A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Литература первой половины 19 века</w:t>
            </w:r>
          </w:p>
        </w:tc>
        <w:tc>
          <w:tcPr>
            <w:tcW w:w="1260" w:type="dxa"/>
          </w:tcPr>
          <w:p w:rsidR="00682CC8" w:rsidRPr="00EE5A8A" w:rsidRDefault="00682CC8" w:rsidP="00EA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 час.</w:t>
            </w:r>
          </w:p>
        </w:tc>
      </w:tr>
      <w:tr w:rsidR="00EE5A8A" w:rsidRPr="00EE5A8A" w:rsidTr="00EA6A0E">
        <w:tc>
          <w:tcPr>
            <w:tcW w:w="1008" w:type="dxa"/>
          </w:tcPr>
          <w:p w:rsidR="00682CC8" w:rsidRPr="00EE5A8A" w:rsidRDefault="00682CC8" w:rsidP="00EA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0" w:type="dxa"/>
          </w:tcPr>
          <w:p w:rsidR="00682CC8" w:rsidRPr="00EE5A8A" w:rsidRDefault="00682CC8" w:rsidP="00EA6A0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Г.Р. Державин. Личность и судьба. Очерк творчества</w:t>
            </w:r>
          </w:p>
        </w:tc>
        <w:tc>
          <w:tcPr>
            <w:tcW w:w="1260" w:type="dxa"/>
          </w:tcPr>
          <w:p w:rsidR="00682CC8" w:rsidRPr="00EE5A8A" w:rsidRDefault="00682CC8" w:rsidP="00EA6A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2 ч.</w:t>
            </w:r>
          </w:p>
        </w:tc>
      </w:tr>
      <w:tr w:rsidR="00EE5A8A" w:rsidRPr="00EE5A8A" w:rsidTr="00EA6A0E">
        <w:tc>
          <w:tcPr>
            <w:tcW w:w="1008" w:type="dxa"/>
          </w:tcPr>
          <w:p w:rsidR="00682CC8" w:rsidRPr="00EE5A8A" w:rsidRDefault="00682CC8" w:rsidP="00EA6A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0" w:type="dxa"/>
          </w:tcPr>
          <w:p w:rsidR="00682CC8" w:rsidRPr="00EE5A8A" w:rsidRDefault="00682CC8" w:rsidP="00EA6A0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Личность и судьба К.Н.Батюшкова</w:t>
            </w:r>
          </w:p>
        </w:tc>
        <w:tc>
          <w:tcPr>
            <w:tcW w:w="1260" w:type="dxa"/>
          </w:tcPr>
          <w:p w:rsidR="00682CC8" w:rsidRPr="00EE5A8A" w:rsidRDefault="00682CC8" w:rsidP="00EA6A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2 ч.</w:t>
            </w:r>
          </w:p>
        </w:tc>
      </w:tr>
      <w:tr w:rsidR="00EE5A8A" w:rsidRPr="00EE5A8A" w:rsidTr="00EA6A0E">
        <w:tc>
          <w:tcPr>
            <w:tcW w:w="1008" w:type="dxa"/>
          </w:tcPr>
          <w:p w:rsidR="00682CC8" w:rsidRPr="00EE5A8A" w:rsidRDefault="00682CC8" w:rsidP="00EA6A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80" w:type="dxa"/>
          </w:tcPr>
          <w:p w:rsidR="00682CC8" w:rsidRPr="00EE5A8A" w:rsidRDefault="00682CC8" w:rsidP="00EA6A0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А.С. Пушкин. Страницы жизни и творчества.</w:t>
            </w:r>
          </w:p>
        </w:tc>
        <w:tc>
          <w:tcPr>
            <w:tcW w:w="1260" w:type="dxa"/>
          </w:tcPr>
          <w:p w:rsidR="00682CC8" w:rsidRPr="00EE5A8A" w:rsidRDefault="00682CC8" w:rsidP="00EA6A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9 ч.</w:t>
            </w:r>
          </w:p>
        </w:tc>
      </w:tr>
      <w:tr w:rsidR="00EE5A8A" w:rsidRPr="00EE5A8A" w:rsidTr="00EA6A0E">
        <w:tc>
          <w:tcPr>
            <w:tcW w:w="1008" w:type="dxa"/>
          </w:tcPr>
          <w:p w:rsidR="00682CC8" w:rsidRPr="00EE5A8A" w:rsidRDefault="00682CC8" w:rsidP="00EA6A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0" w:type="dxa"/>
          </w:tcPr>
          <w:p w:rsidR="00682CC8" w:rsidRPr="00EE5A8A" w:rsidRDefault="00682CC8" w:rsidP="00EA6A0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М.Ю. Лермонтов. Жизнь и творчество.</w:t>
            </w:r>
          </w:p>
        </w:tc>
        <w:tc>
          <w:tcPr>
            <w:tcW w:w="1260" w:type="dxa"/>
          </w:tcPr>
          <w:p w:rsidR="00682CC8" w:rsidRPr="00EE5A8A" w:rsidRDefault="00682CC8" w:rsidP="00EA6A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9 ч.</w:t>
            </w:r>
          </w:p>
        </w:tc>
      </w:tr>
      <w:tr w:rsidR="00EE5A8A" w:rsidRPr="00EE5A8A" w:rsidTr="00EA6A0E">
        <w:tc>
          <w:tcPr>
            <w:tcW w:w="1008" w:type="dxa"/>
          </w:tcPr>
          <w:p w:rsidR="00682CC8" w:rsidRPr="00EE5A8A" w:rsidRDefault="00682CC8" w:rsidP="00EA6A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80" w:type="dxa"/>
          </w:tcPr>
          <w:p w:rsidR="00682CC8" w:rsidRPr="00EE5A8A" w:rsidRDefault="00682CC8" w:rsidP="00EA6A0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Н.В. Гоголь. Обзор жизни и творчества.</w:t>
            </w:r>
          </w:p>
        </w:tc>
        <w:tc>
          <w:tcPr>
            <w:tcW w:w="1260" w:type="dxa"/>
          </w:tcPr>
          <w:p w:rsidR="00682CC8" w:rsidRPr="00EE5A8A" w:rsidRDefault="00682CC8" w:rsidP="00EA6A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8 ч.</w:t>
            </w:r>
          </w:p>
        </w:tc>
      </w:tr>
      <w:tr w:rsidR="00EE5A8A" w:rsidRPr="00EE5A8A" w:rsidTr="00EA6A0E">
        <w:tc>
          <w:tcPr>
            <w:tcW w:w="1008" w:type="dxa"/>
          </w:tcPr>
          <w:p w:rsidR="00682CC8" w:rsidRPr="00EE5A8A" w:rsidRDefault="00682CC8" w:rsidP="00EA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7380" w:type="dxa"/>
          </w:tcPr>
          <w:p w:rsidR="00682CC8" w:rsidRPr="00EE5A8A" w:rsidRDefault="00682CC8" w:rsidP="00EA6A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Литература второй половины 19 века</w:t>
            </w:r>
          </w:p>
        </w:tc>
        <w:tc>
          <w:tcPr>
            <w:tcW w:w="1260" w:type="dxa"/>
          </w:tcPr>
          <w:p w:rsidR="00682CC8" w:rsidRPr="00EE5A8A" w:rsidRDefault="00682CC8" w:rsidP="00EA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67 час.</w:t>
            </w:r>
          </w:p>
        </w:tc>
      </w:tr>
      <w:tr w:rsidR="00EE5A8A" w:rsidRPr="00EE5A8A" w:rsidTr="00EA6A0E">
        <w:tc>
          <w:tcPr>
            <w:tcW w:w="1008" w:type="dxa"/>
          </w:tcPr>
          <w:p w:rsidR="00682CC8" w:rsidRPr="00EE5A8A" w:rsidRDefault="00682CC8" w:rsidP="00EA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0" w:type="dxa"/>
          </w:tcPr>
          <w:p w:rsidR="00682CC8" w:rsidRPr="00EE5A8A" w:rsidRDefault="00682CC8" w:rsidP="00EA6A0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И.А. Гончаров. Жизнь и творчество. Роман «Обломов».</w:t>
            </w:r>
          </w:p>
        </w:tc>
        <w:tc>
          <w:tcPr>
            <w:tcW w:w="1260" w:type="dxa"/>
          </w:tcPr>
          <w:p w:rsidR="00682CC8" w:rsidRPr="00EE5A8A" w:rsidRDefault="00682CC8" w:rsidP="00EA6A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5 ч.</w:t>
            </w:r>
          </w:p>
        </w:tc>
      </w:tr>
      <w:tr w:rsidR="00EE5A8A" w:rsidRPr="00EE5A8A" w:rsidTr="00EA6A0E">
        <w:tc>
          <w:tcPr>
            <w:tcW w:w="1008" w:type="dxa"/>
          </w:tcPr>
          <w:p w:rsidR="00682CC8" w:rsidRPr="00EE5A8A" w:rsidRDefault="00682CC8" w:rsidP="00EA6A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0" w:type="dxa"/>
          </w:tcPr>
          <w:p w:rsidR="00682CC8" w:rsidRPr="00EE5A8A" w:rsidRDefault="00682CC8" w:rsidP="00EA6A0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А.Н.Островский. Жизнь и творчество. Драма «Гроза»</w:t>
            </w:r>
          </w:p>
        </w:tc>
        <w:tc>
          <w:tcPr>
            <w:tcW w:w="1260" w:type="dxa"/>
          </w:tcPr>
          <w:p w:rsidR="00682CC8" w:rsidRPr="00EE5A8A" w:rsidRDefault="00682CC8" w:rsidP="00EA6A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6 ч.</w:t>
            </w:r>
          </w:p>
        </w:tc>
      </w:tr>
      <w:tr w:rsidR="00EE5A8A" w:rsidRPr="00EE5A8A" w:rsidTr="00EA6A0E">
        <w:tc>
          <w:tcPr>
            <w:tcW w:w="1008" w:type="dxa"/>
          </w:tcPr>
          <w:p w:rsidR="00682CC8" w:rsidRPr="00EE5A8A" w:rsidRDefault="00682CC8" w:rsidP="00EA6A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80" w:type="dxa"/>
          </w:tcPr>
          <w:p w:rsidR="00682CC8" w:rsidRPr="00EE5A8A" w:rsidRDefault="00682CC8" w:rsidP="00EA6A0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И.С. Тургенев. Жизнь и творчество. Роман «Отцы и дети»</w:t>
            </w:r>
          </w:p>
        </w:tc>
        <w:tc>
          <w:tcPr>
            <w:tcW w:w="1260" w:type="dxa"/>
          </w:tcPr>
          <w:p w:rsidR="00682CC8" w:rsidRPr="00EE5A8A" w:rsidRDefault="00682CC8" w:rsidP="00EA6A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8 ч.</w:t>
            </w:r>
          </w:p>
        </w:tc>
      </w:tr>
      <w:tr w:rsidR="00EE5A8A" w:rsidRPr="00EE5A8A" w:rsidTr="00EA6A0E">
        <w:tc>
          <w:tcPr>
            <w:tcW w:w="1008" w:type="dxa"/>
          </w:tcPr>
          <w:p w:rsidR="00682CC8" w:rsidRPr="00EE5A8A" w:rsidRDefault="00682CC8" w:rsidP="00EA6A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0" w:type="dxa"/>
          </w:tcPr>
          <w:p w:rsidR="00682CC8" w:rsidRPr="00EE5A8A" w:rsidRDefault="00682CC8" w:rsidP="00EA6A0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Ф.И. Тютчев. Жизнь и творчество Своеобразие лирики.</w:t>
            </w:r>
          </w:p>
        </w:tc>
        <w:tc>
          <w:tcPr>
            <w:tcW w:w="1260" w:type="dxa"/>
          </w:tcPr>
          <w:p w:rsidR="00682CC8" w:rsidRPr="00EE5A8A" w:rsidRDefault="00682CC8" w:rsidP="00EA6A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4 ч.</w:t>
            </w:r>
          </w:p>
        </w:tc>
      </w:tr>
      <w:tr w:rsidR="00EE5A8A" w:rsidRPr="00EE5A8A" w:rsidTr="00EA6A0E">
        <w:tc>
          <w:tcPr>
            <w:tcW w:w="1008" w:type="dxa"/>
          </w:tcPr>
          <w:p w:rsidR="00682CC8" w:rsidRPr="00EE5A8A" w:rsidRDefault="00682CC8" w:rsidP="00EA6A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80" w:type="dxa"/>
          </w:tcPr>
          <w:p w:rsidR="00682CC8" w:rsidRPr="00EE5A8A" w:rsidRDefault="00682CC8" w:rsidP="00EA6A0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А.А. Фет. Жизнь и творчество. Новаторство лирики.</w:t>
            </w:r>
          </w:p>
        </w:tc>
        <w:tc>
          <w:tcPr>
            <w:tcW w:w="1260" w:type="dxa"/>
          </w:tcPr>
          <w:p w:rsidR="00682CC8" w:rsidRPr="00EE5A8A" w:rsidRDefault="00682CC8" w:rsidP="00EA6A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2 ч.</w:t>
            </w:r>
          </w:p>
        </w:tc>
      </w:tr>
      <w:tr w:rsidR="00EE5A8A" w:rsidRPr="00EE5A8A" w:rsidTr="00EA6A0E">
        <w:tc>
          <w:tcPr>
            <w:tcW w:w="1008" w:type="dxa"/>
          </w:tcPr>
          <w:p w:rsidR="00682CC8" w:rsidRPr="00EE5A8A" w:rsidRDefault="00682CC8" w:rsidP="00EA6A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80" w:type="dxa"/>
          </w:tcPr>
          <w:p w:rsidR="00682CC8" w:rsidRPr="00EE5A8A" w:rsidRDefault="00682CC8" w:rsidP="00EA6A0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А.К.Толстой. Жизнь и творчество. Основные темы, мотивы и образы поэзии.</w:t>
            </w:r>
          </w:p>
        </w:tc>
        <w:tc>
          <w:tcPr>
            <w:tcW w:w="1260" w:type="dxa"/>
          </w:tcPr>
          <w:p w:rsidR="00682CC8" w:rsidRPr="00EE5A8A" w:rsidRDefault="00682CC8" w:rsidP="00EA6A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1ч.</w:t>
            </w:r>
          </w:p>
        </w:tc>
      </w:tr>
      <w:tr w:rsidR="00EE5A8A" w:rsidRPr="00EE5A8A" w:rsidTr="00EA6A0E">
        <w:tc>
          <w:tcPr>
            <w:tcW w:w="1008" w:type="dxa"/>
          </w:tcPr>
          <w:p w:rsidR="00682CC8" w:rsidRPr="00EE5A8A" w:rsidRDefault="00682CC8" w:rsidP="00EA6A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380" w:type="dxa"/>
          </w:tcPr>
          <w:p w:rsidR="00682CC8" w:rsidRPr="00EE5A8A" w:rsidRDefault="00682CC8" w:rsidP="00EA6A0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Н.А. Некрасов. Жизнь и творчество. Поэма «Кому на Руси жить хорошо»</w:t>
            </w:r>
          </w:p>
        </w:tc>
        <w:tc>
          <w:tcPr>
            <w:tcW w:w="1260" w:type="dxa"/>
          </w:tcPr>
          <w:p w:rsidR="00682CC8" w:rsidRPr="00EE5A8A" w:rsidRDefault="00682CC8" w:rsidP="00EA6A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8 ч.</w:t>
            </w:r>
          </w:p>
        </w:tc>
      </w:tr>
      <w:tr w:rsidR="00EE5A8A" w:rsidRPr="00EE5A8A" w:rsidTr="00EA6A0E">
        <w:tc>
          <w:tcPr>
            <w:tcW w:w="1008" w:type="dxa"/>
          </w:tcPr>
          <w:p w:rsidR="00682CC8" w:rsidRPr="00EE5A8A" w:rsidRDefault="00682CC8" w:rsidP="00EA6A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80" w:type="dxa"/>
          </w:tcPr>
          <w:p w:rsidR="00682CC8" w:rsidRPr="00EE5A8A" w:rsidRDefault="00682CC8" w:rsidP="00EA6A0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М.Е. Салтыков-Щедрин. Жизнь и творчество. «История одного города»</w:t>
            </w:r>
          </w:p>
        </w:tc>
        <w:tc>
          <w:tcPr>
            <w:tcW w:w="1260" w:type="dxa"/>
          </w:tcPr>
          <w:p w:rsidR="00682CC8" w:rsidRPr="00EE5A8A" w:rsidRDefault="00682CC8" w:rsidP="00EA6A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3 ч.</w:t>
            </w:r>
          </w:p>
        </w:tc>
      </w:tr>
      <w:tr w:rsidR="00EE5A8A" w:rsidRPr="00EE5A8A" w:rsidTr="00EA6A0E">
        <w:tc>
          <w:tcPr>
            <w:tcW w:w="1008" w:type="dxa"/>
          </w:tcPr>
          <w:p w:rsidR="00682CC8" w:rsidRPr="00EE5A8A" w:rsidRDefault="00682CC8" w:rsidP="00EA6A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80" w:type="dxa"/>
          </w:tcPr>
          <w:p w:rsidR="00682CC8" w:rsidRPr="00EE5A8A" w:rsidRDefault="00682CC8" w:rsidP="00EA6A0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Л.Н. Толстой. Жизнь и творчество. Роман «Война и мир».</w:t>
            </w:r>
          </w:p>
        </w:tc>
        <w:tc>
          <w:tcPr>
            <w:tcW w:w="1260" w:type="dxa"/>
          </w:tcPr>
          <w:p w:rsidR="00682CC8" w:rsidRPr="00EE5A8A" w:rsidRDefault="00682CC8" w:rsidP="00EA6A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13 ч.</w:t>
            </w:r>
          </w:p>
        </w:tc>
      </w:tr>
      <w:tr w:rsidR="00EE5A8A" w:rsidRPr="00EE5A8A" w:rsidTr="00EA6A0E">
        <w:tc>
          <w:tcPr>
            <w:tcW w:w="1008" w:type="dxa"/>
          </w:tcPr>
          <w:p w:rsidR="00682CC8" w:rsidRPr="00EE5A8A" w:rsidRDefault="00682CC8" w:rsidP="00EA6A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80" w:type="dxa"/>
          </w:tcPr>
          <w:p w:rsidR="00682CC8" w:rsidRPr="00EE5A8A" w:rsidRDefault="00682CC8" w:rsidP="00EA6A0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Ф.М. Достоевский. Жизнь и творчество. Роман «Преступление и наказание».</w:t>
            </w:r>
          </w:p>
        </w:tc>
        <w:tc>
          <w:tcPr>
            <w:tcW w:w="1260" w:type="dxa"/>
          </w:tcPr>
          <w:p w:rsidR="00682CC8" w:rsidRPr="00EE5A8A" w:rsidRDefault="00682CC8" w:rsidP="00EA6A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7 ч.</w:t>
            </w:r>
          </w:p>
        </w:tc>
      </w:tr>
      <w:tr w:rsidR="00EE5A8A" w:rsidRPr="00EE5A8A" w:rsidTr="00EA6A0E">
        <w:tc>
          <w:tcPr>
            <w:tcW w:w="1008" w:type="dxa"/>
          </w:tcPr>
          <w:p w:rsidR="00682CC8" w:rsidRPr="00EE5A8A" w:rsidRDefault="00682CC8" w:rsidP="00EA6A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80" w:type="dxa"/>
          </w:tcPr>
          <w:p w:rsidR="00682CC8" w:rsidRPr="00EE5A8A" w:rsidRDefault="00682CC8" w:rsidP="00EA6A0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Н.С. Лесков. Жизнь и творчество. Повесть «Очарованный странник». Рассказ «Леди Макбет </w:t>
            </w:r>
            <w:proofErr w:type="spellStart"/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Мценского</w:t>
            </w:r>
            <w:proofErr w:type="spellEnd"/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уезда».</w:t>
            </w:r>
          </w:p>
        </w:tc>
        <w:tc>
          <w:tcPr>
            <w:tcW w:w="1260" w:type="dxa"/>
          </w:tcPr>
          <w:p w:rsidR="00682CC8" w:rsidRPr="00EE5A8A" w:rsidRDefault="00682CC8" w:rsidP="00EA6A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3 ч.</w:t>
            </w:r>
          </w:p>
        </w:tc>
      </w:tr>
      <w:tr w:rsidR="00EE5A8A" w:rsidRPr="00EE5A8A" w:rsidTr="00EA6A0E">
        <w:tc>
          <w:tcPr>
            <w:tcW w:w="1008" w:type="dxa"/>
          </w:tcPr>
          <w:p w:rsidR="00682CC8" w:rsidRPr="00EE5A8A" w:rsidRDefault="00682CC8" w:rsidP="00EA6A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80" w:type="dxa"/>
          </w:tcPr>
          <w:p w:rsidR="00682CC8" w:rsidRPr="00EE5A8A" w:rsidRDefault="00682CC8" w:rsidP="00EA6A0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А.П. Чехов. Жизнь и творчество. Проблематика и поэтика рассказов. Пьеса «Вишневый сад». Особенности драматургии.</w:t>
            </w:r>
          </w:p>
        </w:tc>
        <w:tc>
          <w:tcPr>
            <w:tcW w:w="1260" w:type="dxa"/>
          </w:tcPr>
          <w:p w:rsidR="00682CC8" w:rsidRPr="00EE5A8A" w:rsidRDefault="00682CC8" w:rsidP="00EA6A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7 ч.</w:t>
            </w:r>
          </w:p>
        </w:tc>
      </w:tr>
      <w:tr w:rsidR="00EE5A8A" w:rsidRPr="00EE5A8A" w:rsidTr="00EA6A0E">
        <w:tc>
          <w:tcPr>
            <w:tcW w:w="1008" w:type="dxa"/>
          </w:tcPr>
          <w:p w:rsidR="00682CC8" w:rsidRPr="00EE5A8A" w:rsidRDefault="00682CC8" w:rsidP="00EA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7380" w:type="dxa"/>
          </w:tcPr>
          <w:p w:rsidR="00682CC8" w:rsidRPr="00EE5A8A" w:rsidRDefault="00682CC8" w:rsidP="00EA6A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 литературы народов России</w:t>
            </w:r>
          </w:p>
        </w:tc>
        <w:tc>
          <w:tcPr>
            <w:tcW w:w="1260" w:type="dxa"/>
          </w:tcPr>
          <w:p w:rsidR="00682CC8" w:rsidRPr="00EE5A8A" w:rsidRDefault="00682CC8" w:rsidP="00EA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час.</w:t>
            </w:r>
          </w:p>
        </w:tc>
      </w:tr>
      <w:tr w:rsidR="00EE5A8A" w:rsidRPr="00EE5A8A" w:rsidTr="00EA6A0E">
        <w:tc>
          <w:tcPr>
            <w:tcW w:w="1008" w:type="dxa"/>
          </w:tcPr>
          <w:p w:rsidR="00682CC8" w:rsidRPr="00EE5A8A" w:rsidRDefault="00682CC8" w:rsidP="00EA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0" w:type="dxa"/>
          </w:tcPr>
          <w:p w:rsidR="00682CC8" w:rsidRPr="00EE5A8A" w:rsidRDefault="00682CC8" w:rsidP="00EA6A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Коста</w:t>
            </w:r>
            <w:proofErr w:type="spellEnd"/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Хетагуров. Жизнь и творчество осетинского поэта. Сборник «Осетинская лира».</w:t>
            </w:r>
          </w:p>
        </w:tc>
        <w:tc>
          <w:tcPr>
            <w:tcW w:w="1260" w:type="dxa"/>
          </w:tcPr>
          <w:p w:rsidR="00682CC8" w:rsidRPr="00EE5A8A" w:rsidRDefault="00682CC8" w:rsidP="00EA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1 ч.</w:t>
            </w:r>
          </w:p>
        </w:tc>
      </w:tr>
      <w:tr w:rsidR="00EE5A8A" w:rsidRPr="00EE5A8A" w:rsidTr="00EA6A0E">
        <w:tc>
          <w:tcPr>
            <w:tcW w:w="1008" w:type="dxa"/>
          </w:tcPr>
          <w:p w:rsidR="00682CC8" w:rsidRPr="00EE5A8A" w:rsidRDefault="00682CC8" w:rsidP="00EA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7380" w:type="dxa"/>
          </w:tcPr>
          <w:p w:rsidR="00682CC8" w:rsidRPr="00EE5A8A" w:rsidRDefault="00682CC8" w:rsidP="00EA6A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 зарубежной литературы.</w:t>
            </w:r>
          </w:p>
        </w:tc>
        <w:tc>
          <w:tcPr>
            <w:tcW w:w="1260" w:type="dxa"/>
          </w:tcPr>
          <w:p w:rsidR="00682CC8" w:rsidRPr="00EE5A8A" w:rsidRDefault="00682CC8" w:rsidP="00EA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час.</w:t>
            </w:r>
          </w:p>
        </w:tc>
      </w:tr>
      <w:tr w:rsidR="00682CC8" w:rsidRPr="00EE5A8A" w:rsidTr="00EA6A0E">
        <w:tc>
          <w:tcPr>
            <w:tcW w:w="1008" w:type="dxa"/>
          </w:tcPr>
          <w:p w:rsidR="00682CC8" w:rsidRPr="00EE5A8A" w:rsidRDefault="00682CC8" w:rsidP="00EA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0" w:type="dxa"/>
          </w:tcPr>
          <w:p w:rsidR="00682CC8" w:rsidRPr="00EE5A8A" w:rsidRDefault="00682CC8" w:rsidP="00EA6A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Обзор зарубежной литературы второй половины 19 века. Ги де Мопассан «Ожерелье». </w:t>
            </w:r>
          </w:p>
        </w:tc>
        <w:tc>
          <w:tcPr>
            <w:tcW w:w="1260" w:type="dxa"/>
          </w:tcPr>
          <w:p w:rsidR="00682CC8" w:rsidRPr="00EE5A8A" w:rsidRDefault="00682CC8" w:rsidP="00EA6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eastAsia="Calibri" w:hAnsi="Times New Roman" w:cs="Times New Roman"/>
                <w:sz w:val="28"/>
                <w:szCs w:val="28"/>
              </w:rPr>
              <w:t>1 ч.</w:t>
            </w:r>
          </w:p>
        </w:tc>
      </w:tr>
    </w:tbl>
    <w:p w:rsidR="00682CC8" w:rsidRPr="00EE5A8A" w:rsidRDefault="00682CC8" w:rsidP="0068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82CC8" w:rsidRPr="00EE5A8A" w:rsidRDefault="00682CC8" w:rsidP="0068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E5A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ТЕМАТИЧЕСКОЕ ПЛАНИРОВАНИЕ</w:t>
      </w:r>
    </w:p>
    <w:p w:rsidR="00682CC8" w:rsidRPr="00EE5A8A" w:rsidRDefault="00682CC8" w:rsidP="00682CC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985"/>
        <w:gridCol w:w="1567"/>
        <w:gridCol w:w="842"/>
        <w:gridCol w:w="892"/>
      </w:tblGrid>
      <w:tr w:rsidR="00EE5A8A" w:rsidRPr="00EE5A8A" w:rsidTr="00EA6A0E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2CC8" w:rsidRPr="00EE5A8A" w:rsidRDefault="00682CC8" w:rsidP="00EA6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Наименование темы урока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E5A8A" w:rsidRPr="00EE5A8A" w:rsidTr="00EA6A0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b/>
                <w:sz w:val="28"/>
                <w:szCs w:val="28"/>
              </w:rPr>
              <w:t>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 Русская литература   XΙX века в контексте мировой литературы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русской литературы XΙX века.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Лекция,</w:t>
            </w:r>
          </w:p>
          <w:p w:rsidR="00682CC8" w:rsidRPr="00EE5A8A" w:rsidRDefault="00682CC8" w:rsidP="00EA6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Рассказ по плану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b/>
                <w:sz w:val="28"/>
                <w:szCs w:val="28"/>
              </w:rPr>
              <w:t>ΙΙ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первой половины XΙX 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Г.Р.Державин. Личность и судьба. Очерк творчества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</w:p>
          <w:p w:rsidR="00682CC8" w:rsidRPr="00EE5A8A" w:rsidRDefault="00682CC8" w:rsidP="00EA6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Составление плана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Оды Державина. Традиции и новаторство в творчестве поэта.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Личность и судьба К.Н.Батюшкова.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Урок-презентация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Рассказ по плану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К.Н.Батюшков. Обучение анализу лирического текста.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А.С.Пушкин. Жизнь и творчество.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Пересказ эпизода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Романтическая  лирика А.С.Пушкина периода южной и Михайловской ссылок.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Тема поэта и поэзии в лирике А.С.Пушкина.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Эволюция темы свободы и рабства в лирике А.С.Пушкина.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Обучение анализу стих.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Чтение наизусть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Философская лирика А.С.Пушкина.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Петербургская повесть А.С.Пушкина «Медный всадник». Тема «маленького человека» в поэме.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Лекция,</w:t>
            </w:r>
          </w:p>
          <w:p w:rsidR="00682CC8" w:rsidRPr="00EE5A8A" w:rsidRDefault="00682CC8" w:rsidP="00EA6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Образ царя-преобразователя в поэме «Медный всадник». Социально-философские проблемы поэмы.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Работа с иллюстрациями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13-14 р/р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Подготовка и написание сочинения по творчеству А.С.Пушкина.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Контроль знаний и умений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М.Ю.Лермонтов. Жизнь и творчество. Основные темы и мотивы лирики поэта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Урок-презентация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Составление плана лекции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Молитва как жанр в лирике М.Ю.Лермонтова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Урок-исследование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Работа в группе, чтение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Тема жизни и смерти в лирике М.Ю.Лермонтова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18-19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Философские мотивы лирики М.Ю.Лермонтова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  <w:p w:rsidR="00682CC8" w:rsidRPr="00EE5A8A" w:rsidRDefault="00682CC8" w:rsidP="00EA6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В/ч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Адресаты любовной лирики М.Ю.Лермонтова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Чтение наизусть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22-23 р/р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Классное сочинение по творчеству М.Ю.Лермонтова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Контроль знаний и умений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 xml:space="preserve">Н.В.Гоголь. Жизнь и творчество. Романтические произведения. «Вечера на хуторе близ Диканьки». Сатирическое и </w:t>
            </w:r>
            <w:proofErr w:type="spellStart"/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эпикодраматическое</w:t>
            </w:r>
            <w:proofErr w:type="spellEnd"/>
            <w:r w:rsidRPr="00EE5A8A">
              <w:rPr>
                <w:rFonts w:ascii="Times New Roman" w:hAnsi="Times New Roman" w:cs="Times New Roman"/>
                <w:sz w:val="28"/>
                <w:szCs w:val="28"/>
              </w:rPr>
              <w:t xml:space="preserve"> начала в сборнике «Миргород».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Урок-презентация, беседа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Составление плана лекции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«Петербургские повести» Н.В.Гоголя. Образ «маленького человека» в произведении.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Пересказ эпизода повести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Н.В.Гоголь. «Невский проспект». Образ Петербурга. Обучение  анализу эпизода.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Правда и ложь, реальность и фантастика в повести «Невский проспект».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Работа с иллюстрациями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29 в/ч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Н.В.Гоголь «Портрет». Место повести в сборнике «Петербургские повести».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Урок-исследование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р/р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Подготовка и написание сочинения по творчеству Н.В.Гоголя.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Контроль знаний и умений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b/>
                <w:sz w:val="28"/>
                <w:szCs w:val="28"/>
              </w:rPr>
              <w:t>ΙΙΙ Литература второй половины XΙX века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Обзор русской литературы второй половины XΙX века. Её основные проблемы.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Медиа-урок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Составление плана лекции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И.А.Гончаров. Жизнь и творчество. Особенности композиции романа «Обломов». Его социальная и нравственная проблематика.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 xml:space="preserve">Лекция, </w:t>
            </w:r>
          </w:p>
          <w:p w:rsidR="00682CC8" w:rsidRPr="00EE5A8A" w:rsidRDefault="00682CC8" w:rsidP="00EA6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Составление тезисов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Обломов – «коренной народный наш тип». Диалектика характера Обломова. Смысл его жизни и смерти.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Пересказ эпизодов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«Обломов» как роман о любви.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Анализ эпизода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«Что такое обломовщина?» Роман «Обломов» в оценке русской критики.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А.Н.Островский. Жизнь и творчество.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Медиа-урок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Составление плана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 xml:space="preserve">Драма «Гроза». История создания, система образов, приёмы раскрытия характеров героев. Своеобразие конфликта. Смысл названия.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Беседа, практикум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Чтение по ролям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Город Калинов и его обитатели. Изображение «жестоких нравов» «темного царства».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Беседа, создание визитных карточек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Речевая характеристика героев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Протест Катерины против «темного царства». Нравственная проблематика пьесы.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 xml:space="preserve">Чтение монолога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р/р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Споры критиков вокруг драмы «Гроза». Подготовка к домашнему сочинению по пьесе Островского.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Урок-дискуссия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И.С.Тургенев. Жизнь и творчество. «Записки охотника» и их место в русской литературе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Медиа-урок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Составление плана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И.С.Тургенев – создатель русского романа. История создания романа «Отцы и дети».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Базаров – герой своего времени. Духовный конфликт героя.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Урок-исследование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Чтение описания внешности героев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Проблема отцов и детей в романе Тургенева.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Беседа, анализ эпизода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Чтение диалога 10глава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Любовь в романе «Отцы и дети»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Составление схемы-таблицы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48-49</w:t>
            </w:r>
          </w:p>
          <w:p w:rsidR="00682CC8" w:rsidRPr="00EE5A8A" w:rsidRDefault="00682CC8" w:rsidP="00EA6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р/р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Анализ эпизода «Смерть Базарова». Споры в критике вокруг романа «Отцы и дети». Подготовка к дом. сочинению.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Пересказ эпизодов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682CC8" w:rsidRPr="00EE5A8A" w:rsidRDefault="00682CC8" w:rsidP="00EA6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к/р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Зачетная работа за Ι полугодие (тестирование)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 xml:space="preserve">Урок контроля </w:t>
            </w:r>
          </w:p>
          <w:p w:rsidR="00682CC8" w:rsidRPr="00EE5A8A" w:rsidRDefault="00682CC8" w:rsidP="00EA6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ЗУН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Ф.И.Тютчев. Жизнь и творчество. Человек  и природа в лирике поэта.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Медиа-урок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Составление хронологической таблицы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Человек и история в лирике Ф.И.Тютчева.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Любовная лирика Ф.И.Тютчева.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Урок-презентация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Чтение наизусть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А.А.Фет. Жизнь и творчество. Лирика природы.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Медиа-урок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План лекции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Любовная лирика А.А.Фета.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Чтение наизусть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в/ч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А.К.Толстой. Жизнь и творчество. Основные темы, мотивы и образы поэзии.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Урок-презентация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Тезисы на основе учебника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Н.А.Некрасов. Жизнь и творчество. Судьба народа как предмет изображения и лирического переживания поэта.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Медиа-урок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Составление хронологической таблицы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Образ разночинца-правдолюбца в лирике Н.А.Некрасова.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Н.А.Некрасов о поэтическом труде как служении народу.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Тема  любви в лирике Н.А.Некрасова.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Урок-презентация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Чтение наизусть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 xml:space="preserve">«Кому на Руси жить хорошо»: замысел, история создания и композиция поэмы. Анализ «Пролога», глав «поп», «Сельская </w:t>
            </w:r>
            <w:proofErr w:type="spellStart"/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ярмонка</w:t>
            </w:r>
            <w:proofErr w:type="spellEnd"/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Медиа-урок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Образы крестьян и помещиков в поэме «кому на Руси жить хорошо».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Пересказ эпизодов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Образы народных заступников в поэме «Кому на Руси жить хорошо»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Характеристика героя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р/р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Особенности языка поэмы «Кому на Руси жить хорошо». Подготовка к домашнему сочинению.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Урок-исследование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М.Е. Салтыков-Щедрин. Личность и творчество. Проблематика и поэтика сказок писателя-сатирика.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Медиаурок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Составление плана статьи учебника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Обзор романа «История одного города». Замысел, история создания, жанр и композиция романа. Образы градоначальников.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эпизодов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 xml:space="preserve">Л.Н.Толстой. Жизнь и судьба. </w:t>
            </w:r>
            <w:proofErr w:type="gramStart"/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Этапы  творческого</w:t>
            </w:r>
            <w:proofErr w:type="gramEnd"/>
            <w:r w:rsidRPr="00EE5A8A">
              <w:rPr>
                <w:rFonts w:ascii="Times New Roman" w:hAnsi="Times New Roman" w:cs="Times New Roman"/>
                <w:sz w:val="28"/>
                <w:szCs w:val="28"/>
              </w:rPr>
              <w:t xml:space="preserve"> пути. Духовные искания.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Медиаурок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План лекции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в/ч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Народ и война в «Севастопольских рассказах» Л. Н.Толстого.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Урок-исследование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создания романа «Война и мир». Особенности жанра.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 xml:space="preserve">Лекция, </w:t>
            </w:r>
          </w:p>
          <w:p w:rsidR="00682CC8" w:rsidRPr="00EE5A8A" w:rsidRDefault="00682CC8" w:rsidP="00EA6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Составление тезисов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72-73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Духовные искания Андрея Болконского и Пьера Безухова.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Рассказ о герое романа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Женские образы в романе «Война и мир». Нравственно-психологический облик Наташи Ростовой, Марьи Болконской, Сони, Элен.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Семья Ростовых и семья Болконских.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Урок-диспут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76-77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Тема народа в романе «Война и мир»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Урок-наблюдение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Пересказ эпизодов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Кутузов и Наполеон.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Составление таблицы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Заполнение таблицы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79-80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Проблема истинного и ложного патриотизма в романе «Война и мир». Художественные особенности романа.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р/р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Анализ эпизода из романа «Война и мир». Подготовка к домашнему сочинению.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Составление плана сочинения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Ф.М.Достоевский. Жизнь и судьба. Этапы творческого пути. Идейные и эстетические взгляды.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Медиаурок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Составление хронологической таблицы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Образ Петербурга в русской литературе. Петербург Достоевского.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Урок-презентация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Работа с иллюстрациями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84-85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История создания романа «Преступление и наказание». «Маленькие люди» в романе.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Беседа, семинар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Чтение и пересказ эпизода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Духовные искания интеллектуального героя и способы их выявления. Теория Раскольникова. Истоки его бунта.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«Двойники» Раскольникова.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Составление таблицы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р/р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Значение образа Сони Мармеладовой в романе «Преступление и наказание». Роль эпилога в романе. Подготовка к домашнему сочинению.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Урок-наблюдение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Пересказ эпизода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89-90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 xml:space="preserve">Н.С.Лесков. Жизнь и творчество. Повесть «Очарованный странник» и её герой Иван </w:t>
            </w:r>
            <w:proofErr w:type="spellStart"/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Флягин</w:t>
            </w:r>
            <w:proofErr w:type="spellEnd"/>
            <w:r w:rsidRPr="00EE5A8A">
              <w:rPr>
                <w:rFonts w:ascii="Times New Roman" w:hAnsi="Times New Roman" w:cs="Times New Roman"/>
                <w:sz w:val="28"/>
                <w:szCs w:val="28"/>
              </w:rPr>
              <w:t xml:space="preserve">. Особенности </w:t>
            </w:r>
            <w:r w:rsidRPr="00EE5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жанра. Фольклорное начало в повествовании.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Медиа-урок, беседа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Составление хронологи</w:t>
            </w:r>
            <w:r w:rsidRPr="00EE5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ческой таблицы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 xml:space="preserve">Катерина Кабанова и Катерина Измайлова (по пьесе Островского и рассказу Лескова «Леди Макбет </w:t>
            </w:r>
            <w:proofErr w:type="spellStart"/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Мценского</w:t>
            </w:r>
            <w:proofErr w:type="spellEnd"/>
            <w:r w:rsidRPr="00EE5A8A">
              <w:rPr>
                <w:rFonts w:ascii="Times New Roman" w:hAnsi="Times New Roman" w:cs="Times New Roman"/>
                <w:sz w:val="28"/>
                <w:szCs w:val="28"/>
              </w:rPr>
              <w:t xml:space="preserve"> уезда»).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Урок-дискуссия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А.П.Чехов. Жизнь и творчество. Особенности рассказов 80-90-х годов. «Человек в футляре».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Медиаурок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Составление хронологической таблицы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Проблематика и поэтика рассказов 90-х годов. «Дама с собачкой», «Черный монах» и др.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Конспект статьи учебника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Душевная деградация человека в рассказе «</w:t>
            </w:r>
            <w:proofErr w:type="spellStart"/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Ионыч</w:t>
            </w:r>
            <w:proofErr w:type="spellEnd"/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Урок-исследование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Чтение и пересказ эпизода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Особенности драматургии А.П.Чехова.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 xml:space="preserve">«Вишневый сад»: история создания, жанр, система образов. Тема разрушения дворянских гнезд.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Символ сада в комедии «Вишневый сад» Своеобразие чеховского стиля.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Урок-наблюдение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Работа с иллюстрациями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682CC8" w:rsidRPr="00EE5A8A" w:rsidRDefault="00682CC8" w:rsidP="00EA6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к/р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Зачетная работа за второе полугодие Тестирование.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Урок контроля</w:t>
            </w:r>
          </w:p>
          <w:p w:rsidR="00682CC8" w:rsidRPr="00EE5A8A" w:rsidRDefault="00682CC8" w:rsidP="00EA6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ЗУН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Тестовая работа индивидуального характера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b/>
                <w:sz w:val="28"/>
                <w:szCs w:val="28"/>
              </w:rPr>
              <w:t>ΙV. Из литературы народов России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К.Хетагуров. Жизнь и творчество. Сборник «Осетинская лира».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Лекция,</w:t>
            </w:r>
          </w:p>
          <w:p w:rsidR="00682CC8" w:rsidRPr="00EE5A8A" w:rsidRDefault="00682CC8" w:rsidP="00EA6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Конспект лекции учителя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b/>
                <w:sz w:val="28"/>
                <w:szCs w:val="28"/>
              </w:rPr>
              <w:t>V. Из зарубежной литературы.</w:t>
            </w:r>
          </w:p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Обзор зарубежной литературы второй половины XΙX </w:t>
            </w:r>
            <w:r w:rsidRPr="00EE5A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века.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  <w:p w:rsidR="00682CC8" w:rsidRPr="00EE5A8A" w:rsidRDefault="00682CC8" w:rsidP="00EA6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 xml:space="preserve">«Вечные» вопросы </w:t>
            </w:r>
            <w:proofErr w:type="gramStart"/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в зарубежной литературы</w:t>
            </w:r>
            <w:proofErr w:type="gramEnd"/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. Обзор. Ги де Мопассан «Ожерелье».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Лекция,</w:t>
            </w:r>
          </w:p>
          <w:p w:rsidR="00682CC8" w:rsidRPr="00EE5A8A" w:rsidRDefault="00682CC8" w:rsidP="00EA6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Работа в паре. Анализ   текста.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8A" w:rsidRPr="00EE5A8A" w:rsidTr="00EA6A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урок. </w:t>
            </w:r>
          </w:p>
          <w:p w:rsidR="00682CC8" w:rsidRPr="00EE5A8A" w:rsidRDefault="00682CC8" w:rsidP="00EA6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Нравственные уроки русской литературы XΙX века.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CC8" w:rsidRPr="00EE5A8A" w:rsidRDefault="00682CC8" w:rsidP="00EA6A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982" w:rsidRPr="00EE5A8A" w:rsidRDefault="00FA0982">
      <w:pPr>
        <w:rPr>
          <w:rFonts w:ascii="Times New Roman" w:hAnsi="Times New Roman" w:cs="Times New Roman"/>
          <w:sz w:val="28"/>
          <w:szCs w:val="28"/>
        </w:rPr>
      </w:pPr>
    </w:p>
    <w:sectPr w:rsidR="00FA0982" w:rsidRPr="00EE5A8A" w:rsidSect="00FA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BFC"/>
    <w:multiLevelType w:val="hybridMultilevel"/>
    <w:tmpl w:val="00007F96"/>
    <w:lvl w:ilvl="0" w:tplc="00007FF5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E5D"/>
    <w:multiLevelType w:val="hybridMultilevel"/>
    <w:tmpl w:val="00001AD4"/>
    <w:lvl w:ilvl="0" w:tplc="000063C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6E2385A"/>
    <w:multiLevelType w:val="hybridMultilevel"/>
    <w:tmpl w:val="1F626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597D9C"/>
    <w:multiLevelType w:val="hybridMultilevel"/>
    <w:tmpl w:val="A5E84812"/>
    <w:lvl w:ilvl="0" w:tplc="3FB2F9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2577E"/>
    <w:multiLevelType w:val="multilevel"/>
    <w:tmpl w:val="974CC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5E14BA"/>
    <w:multiLevelType w:val="hybridMultilevel"/>
    <w:tmpl w:val="8E909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72720"/>
    <w:multiLevelType w:val="hybridMultilevel"/>
    <w:tmpl w:val="81E82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D0259"/>
    <w:multiLevelType w:val="hybridMultilevel"/>
    <w:tmpl w:val="76004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D1086"/>
    <w:multiLevelType w:val="hybridMultilevel"/>
    <w:tmpl w:val="339AE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472A82"/>
    <w:multiLevelType w:val="hybridMultilevel"/>
    <w:tmpl w:val="59DA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891B16"/>
    <w:multiLevelType w:val="hybridMultilevel"/>
    <w:tmpl w:val="C94A9B1E"/>
    <w:lvl w:ilvl="0" w:tplc="E3E8CEB0">
      <w:start w:val="2"/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FC7287"/>
    <w:multiLevelType w:val="hybridMultilevel"/>
    <w:tmpl w:val="8610A8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46178"/>
    <w:multiLevelType w:val="hybridMultilevel"/>
    <w:tmpl w:val="14D6D68A"/>
    <w:lvl w:ilvl="0" w:tplc="DC8449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57480"/>
    <w:multiLevelType w:val="hybridMultilevel"/>
    <w:tmpl w:val="4B3EF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D03B9E"/>
    <w:multiLevelType w:val="multilevel"/>
    <w:tmpl w:val="982A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3B5C73"/>
    <w:multiLevelType w:val="hybridMultilevel"/>
    <w:tmpl w:val="9F82E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A7AC2"/>
    <w:multiLevelType w:val="hybridMultilevel"/>
    <w:tmpl w:val="0CC8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0425B3"/>
    <w:multiLevelType w:val="hybridMultilevel"/>
    <w:tmpl w:val="13B67F44"/>
    <w:lvl w:ilvl="0" w:tplc="19AAF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814657"/>
    <w:multiLevelType w:val="multilevel"/>
    <w:tmpl w:val="589E0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0870E7"/>
    <w:multiLevelType w:val="multilevel"/>
    <w:tmpl w:val="3412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C97835"/>
    <w:multiLevelType w:val="hybridMultilevel"/>
    <w:tmpl w:val="B15ED1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370DB"/>
    <w:multiLevelType w:val="hybridMultilevel"/>
    <w:tmpl w:val="BB5A17B4"/>
    <w:lvl w:ilvl="0" w:tplc="19AAF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F200C0"/>
    <w:multiLevelType w:val="hybridMultilevel"/>
    <w:tmpl w:val="40102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F6A16"/>
    <w:multiLevelType w:val="multilevel"/>
    <w:tmpl w:val="1D1C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4B2627"/>
    <w:multiLevelType w:val="hybridMultilevel"/>
    <w:tmpl w:val="E5CA03B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EC90F22"/>
    <w:multiLevelType w:val="hybridMultilevel"/>
    <w:tmpl w:val="B45E1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304F7"/>
    <w:multiLevelType w:val="hybridMultilevel"/>
    <w:tmpl w:val="2B34DB04"/>
    <w:lvl w:ilvl="0" w:tplc="724AF0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23E87"/>
    <w:multiLevelType w:val="hybridMultilevel"/>
    <w:tmpl w:val="1EE460A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E9211C"/>
    <w:multiLevelType w:val="hybridMultilevel"/>
    <w:tmpl w:val="E8F0F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731E0"/>
    <w:multiLevelType w:val="hybridMultilevel"/>
    <w:tmpl w:val="5C9C6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F1931"/>
    <w:multiLevelType w:val="hybridMultilevel"/>
    <w:tmpl w:val="6E6494C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1" w15:restartNumberingAfterBreak="0">
    <w:nsid w:val="6E476FB2"/>
    <w:multiLevelType w:val="multilevel"/>
    <w:tmpl w:val="99B0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DF61F1"/>
    <w:multiLevelType w:val="hybridMultilevel"/>
    <w:tmpl w:val="4C3CF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8770E"/>
    <w:multiLevelType w:val="hybridMultilevel"/>
    <w:tmpl w:val="321E117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77B401A9"/>
    <w:multiLevelType w:val="hybridMultilevel"/>
    <w:tmpl w:val="BB52C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</w:num>
  <w:num w:numId="9">
    <w:abstractNumId w:val="9"/>
  </w:num>
  <w:num w:numId="10">
    <w:abstractNumId w:val="5"/>
  </w:num>
  <w:num w:numId="11">
    <w:abstractNumId w:val="22"/>
  </w:num>
  <w:num w:numId="12">
    <w:abstractNumId w:val="19"/>
  </w:num>
  <w:num w:numId="13">
    <w:abstractNumId w:val="13"/>
  </w:num>
  <w:num w:numId="14">
    <w:abstractNumId w:val="1"/>
  </w:num>
  <w:num w:numId="15">
    <w:abstractNumId w:val="0"/>
  </w:num>
  <w:num w:numId="16">
    <w:abstractNumId w:val="17"/>
  </w:num>
  <w:num w:numId="17">
    <w:abstractNumId w:val="21"/>
  </w:num>
  <w:num w:numId="18">
    <w:abstractNumId w:val="30"/>
  </w:num>
  <w:num w:numId="19">
    <w:abstractNumId w:val="15"/>
  </w:num>
  <w:num w:numId="20">
    <w:abstractNumId w:val="28"/>
  </w:num>
  <w:num w:numId="21">
    <w:abstractNumId w:val="3"/>
  </w:num>
  <w:num w:numId="22">
    <w:abstractNumId w:val="29"/>
  </w:num>
  <w:num w:numId="23">
    <w:abstractNumId w:val="10"/>
  </w:num>
  <w:num w:numId="24">
    <w:abstractNumId w:val="26"/>
  </w:num>
  <w:num w:numId="25">
    <w:abstractNumId w:val="27"/>
  </w:num>
  <w:num w:numId="26">
    <w:abstractNumId w:val="4"/>
  </w:num>
  <w:num w:numId="27">
    <w:abstractNumId w:val="18"/>
  </w:num>
  <w:num w:numId="28">
    <w:abstractNumId w:val="31"/>
  </w:num>
  <w:num w:numId="29">
    <w:abstractNumId w:val="23"/>
  </w:num>
  <w:num w:numId="30">
    <w:abstractNumId w:val="8"/>
  </w:num>
  <w:num w:numId="31">
    <w:abstractNumId w:val="14"/>
  </w:num>
  <w:num w:numId="32">
    <w:abstractNumId w:val="25"/>
  </w:num>
  <w:num w:numId="33">
    <w:abstractNumId w:val="33"/>
  </w:num>
  <w:num w:numId="34">
    <w:abstractNumId w:val="34"/>
  </w:num>
  <w:num w:numId="35">
    <w:abstractNumId w:val="6"/>
  </w:num>
  <w:num w:numId="36">
    <w:abstractNumId w:val="2"/>
  </w:num>
  <w:num w:numId="37">
    <w:abstractNumId w:val="20"/>
  </w:num>
  <w:num w:numId="38">
    <w:abstractNumId w:val="11"/>
  </w:num>
  <w:num w:numId="39">
    <w:abstractNumId w:val="24"/>
  </w:num>
  <w:num w:numId="40">
    <w:abstractNumId w:val="7"/>
  </w:num>
  <w:num w:numId="41">
    <w:abstractNumId w:val="12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CC8"/>
    <w:rsid w:val="00480A7D"/>
    <w:rsid w:val="0048555C"/>
    <w:rsid w:val="005A6F13"/>
    <w:rsid w:val="00682CC8"/>
    <w:rsid w:val="00776E8B"/>
    <w:rsid w:val="00912A8B"/>
    <w:rsid w:val="00EE5A8A"/>
    <w:rsid w:val="00F54203"/>
    <w:rsid w:val="00FA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D1098-A5D3-40AF-84E2-19605E8C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CC8"/>
  </w:style>
  <w:style w:type="paragraph" w:styleId="1">
    <w:name w:val="heading 1"/>
    <w:basedOn w:val="a"/>
    <w:next w:val="a"/>
    <w:link w:val="10"/>
    <w:qFormat/>
    <w:rsid w:val="00682CC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C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682C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2CC8"/>
    <w:pPr>
      <w:ind w:left="720"/>
      <w:contextualSpacing/>
    </w:pPr>
  </w:style>
  <w:style w:type="paragraph" w:styleId="a5">
    <w:name w:val="Normal (Web)"/>
    <w:basedOn w:val="a"/>
    <w:rsid w:val="00682CC8"/>
    <w:pPr>
      <w:spacing w:after="6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682CC8"/>
    <w:rPr>
      <w:b/>
      <w:bCs/>
    </w:rPr>
  </w:style>
  <w:style w:type="table" w:styleId="a7">
    <w:name w:val="Table Grid"/>
    <w:basedOn w:val="a1"/>
    <w:rsid w:val="00682C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682CC8"/>
    <w:pPr>
      <w:spacing w:after="0" w:line="240" w:lineRule="auto"/>
    </w:pPr>
  </w:style>
  <w:style w:type="paragraph" w:customStyle="1" w:styleId="c0">
    <w:name w:val="c0"/>
    <w:basedOn w:val="a"/>
    <w:rsid w:val="0068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682CC8"/>
  </w:style>
  <w:style w:type="paragraph" w:customStyle="1" w:styleId="c60">
    <w:name w:val="c60"/>
    <w:basedOn w:val="a"/>
    <w:rsid w:val="0068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rsid w:val="00682CC8"/>
  </w:style>
  <w:style w:type="paragraph" w:customStyle="1" w:styleId="c47">
    <w:name w:val="c47"/>
    <w:basedOn w:val="a"/>
    <w:rsid w:val="0068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rsid w:val="00682CC8"/>
  </w:style>
  <w:style w:type="paragraph" w:styleId="a9">
    <w:name w:val="Balloon Text"/>
    <w:basedOn w:val="a"/>
    <w:link w:val="aa"/>
    <w:uiPriority w:val="99"/>
    <w:semiHidden/>
    <w:unhideWhenUsed/>
    <w:rsid w:val="0091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2A8B"/>
    <w:rPr>
      <w:rFonts w:ascii="Tahoma" w:hAnsi="Tahoma" w:cs="Tahoma"/>
      <w:sz w:val="16"/>
      <w:szCs w:val="16"/>
    </w:rPr>
  </w:style>
  <w:style w:type="character" w:customStyle="1" w:styleId="A40">
    <w:name w:val="A4"/>
    <w:rsid w:val="00480A7D"/>
    <w:rPr>
      <w:rFonts w:ascii="BannikovaAP" w:hAnsi="BannikovaAP" w:cs="BannikovaAP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r-saigschool.edu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-saigschool.edu.tomsk.ru/elektronnyie-obrazovatelnyie-resursyi-k-kotoryim-obespechivaetsya-dostup-uchashhihsy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2775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2Класс</dc:creator>
  <cp:lastModifiedBy>ТитоваНВ</cp:lastModifiedBy>
  <cp:revision>7</cp:revision>
  <cp:lastPrinted>2019-03-27T06:29:00Z</cp:lastPrinted>
  <dcterms:created xsi:type="dcterms:W3CDTF">2019-01-30T03:35:00Z</dcterms:created>
  <dcterms:modified xsi:type="dcterms:W3CDTF">2019-03-31T16:21:00Z</dcterms:modified>
</cp:coreProperties>
</file>