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79D" w:rsidRDefault="00DB779D" w:rsidP="00556A18">
      <w:pPr>
        <w:jc w:val="both"/>
        <w:rPr>
          <w:sz w:val="32"/>
          <w:szCs w:val="32"/>
        </w:rPr>
      </w:pPr>
    </w:p>
    <w:p w:rsidR="00DB779D" w:rsidRDefault="00DB779D" w:rsidP="00556A18">
      <w:pPr>
        <w:jc w:val="both"/>
        <w:rPr>
          <w:sz w:val="32"/>
          <w:szCs w:val="32"/>
        </w:rPr>
      </w:pPr>
    </w:p>
    <w:p w:rsidR="00396943" w:rsidRPr="00556A18" w:rsidRDefault="006D199A" w:rsidP="00556A18">
      <w:pPr>
        <w:jc w:val="both"/>
        <w:rPr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77950053" wp14:editId="36165899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A21">
        <w:rPr>
          <w:sz w:val="32"/>
          <w:szCs w:val="32"/>
        </w:rPr>
        <w:t xml:space="preserve">      </w:t>
      </w:r>
      <w:r w:rsidR="00DB779D">
        <w:rPr>
          <w:sz w:val="32"/>
          <w:szCs w:val="32"/>
        </w:rPr>
        <w:t xml:space="preserve">                               </w:t>
      </w:r>
    </w:p>
    <w:p w:rsidR="00273B5B" w:rsidRDefault="00273B5B" w:rsidP="00273B5B">
      <w:pPr>
        <w:rPr>
          <w:b/>
        </w:rPr>
      </w:pPr>
    </w:p>
    <w:p w:rsidR="00273B5B" w:rsidRDefault="00273B5B" w:rsidP="00273B5B">
      <w:pPr>
        <w:rPr>
          <w:b/>
        </w:rPr>
      </w:pPr>
      <w:r>
        <w:rPr>
          <w:b/>
        </w:rPr>
        <w:lastRenderedPageBreak/>
        <w:t xml:space="preserve">Программа разработана для  </w:t>
      </w:r>
      <w:r>
        <w:t>обучающихся 3в класса МАОУ «КСОШ №1»: Шейкиной Елизаветы, Никонова Кирилла Егоровича, Макарова Сергея Сергеевича, Узгорова Олега Николаевича, Лукьяновой Светланы Алексеевны, Сергеева Александра Михайловича.</w:t>
      </w:r>
    </w:p>
    <w:p w:rsidR="00396943" w:rsidRDefault="00396943" w:rsidP="00396943">
      <w:pPr>
        <w:shd w:val="clear" w:color="auto" w:fill="FFFFFF"/>
        <w:suppressAutoHyphens w:val="0"/>
        <w:spacing w:before="100" w:beforeAutospacing="1" w:after="100" w:afterAutospacing="1"/>
        <w:jc w:val="center"/>
        <w:rPr>
          <w:b/>
          <w:bCs/>
          <w:color w:val="000000"/>
          <w:lang w:eastAsia="ru-RU"/>
        </w:rPr>
      </w:pPr>
      <w:r w:rsidRPr="00556A18">
        <w:rPr>
          <w:b/>
          <w:bCs/>
          <w:color w:val="000000"/>
          <w:lang w:eastAsia="ru-RU"/>
        </w:rPr>
        <w:t xml:space="preserve">Пояснительная записка  </w:t>
      </w:r>
    </w:p>
    <w:p w:rsidR="00F824BD" w:rsidRPr="005F44CB" w:rsidRDefault="00F824BD" w:rsidP="005F44CB">
      <w:pPr>
        <w:jc w:val="both"/>
        <w:rPr>
          <w:rFonts w:eastAsia="Calibri"/>
        </w:rPr>
      </w:pPr>
      <w:r>
        <w:rPr>
          <w:rFonts w:eastAsia="Calibri"/>
          <w:b/>
        </w:rPr>
        <w:t xml:space="preserve">Мотивация учебной деятельности: </w:t>
      </w:r>
      <w:r>
        <w:rPr>
          <w:rFonts w:eastAsia="Calibri"/>
        </w:rPr>
        <w:t>снижена из-за</w:t>
      </w:r>
      <w:r w:rsidR="005F44CB">
        <w:rPr>
          <w:rFonts w:eastAsia="Calibri"/>
        </w:rPr>
        <w:t xml:space="preserve"> эмоционально-волевых нарушений</w:t>
      </w:r>
      <w:bookmarkStart w:id="0" w:name="_GoBack"/>
      <w:bookmarkEnd w:id="0"/>
    </w:p>
    <w:p w:rsidR="00F824BD" w:rsidRDefault="00F824BD" w:rsidP="00F824BD">
      <w:pPr>
        <w:jc w:val="both"/>
        <w:rPr>
          <w:rFonts w:eastAsia="Calibri"/>
        </w:rPr>
      </w:pPr>
      <w:r>
        <w:rPr>
          <w:rFonts w:eastAsia="Calibri"/>
          <w:b/>
        </w:rPr>
        <w:t>Диагноз:</w:t>
      </w:r>
      <w:r>
        <w:rPr>
          <w:rFonts w:eastAsia="Calibri"/>
        </w:rPr>
        <w:t xml:space="preserve"> </w:t>
      </w:r>
      <w:r>
        <w:rPr>
          <w:rFonts w:eastAsia="Calibri"/>
          <w:lang w:val="en-US"/>
        </w:rPr>
        <w:t>F</w:t>
      </w:r>
      <w:r>
        <w:rPr>
          <w:rFonts w:eastAsia="Calibri"/>
        </w:rPr>
        <w:t xml:space="preserve">-81.3, </w:t>
      </w:r>
      <w:r>
        <w:rPr>
          <w:rFonts w:eastAsia="Calibri"/>
          <w:lang w:val="en-US"/>
        </w:rPr>
        <w:t>F</w:t>
      </w:r>
      <w:r w:rsidR="00273B5B">
        <w:rPr>
          <w:rFonts w:eastAsia="Calibri"/>
        </w:rPr>
        <w:t>-83</w:t>
      </w:r>
      <w:r>
        <w:rPr>
          <w:rFonts w:eastAsia="Calibri"/>
        </w:rPr>
        <w:t>,</w:t>
      </w:r>
      <w:r w:rsidR="000941AB">
        <w:t xml:space="preserve"> </w:t>
      </w:r>
      <w:r w:rsidR="000941AB">
        <w:rPr>
          <w:lang w:val="en-US"/>
        </w:rPr>
        <w:t>F</w:t>
      </w:r>
      <w:r w:rsidR="000941AB">
        <w:t>80.8</w:t>
      </w:r>
      <w:r w:rsidR="000941AB">
        <w:rPr>
          <w:rFonts w:eastAsia="Calibri"/>
        </w:rPr>
        <w:t xml:space="preserve">   </w:t>
      </w:r>
      <w:r>
        <w:rPr>
          <w:rFonts w:eastAsia="Calibri"/>
        </w:rPr>
        <w:t xml:space="preserve">  </w:t>
      </w:r>
    </w:p>
    <w:p w:rsidR="00556A18" w:rsidRPr="00556A18" w:rsidRDefault="00396943" w:rsidP="00556A18">
      <w:pPr>
        <w:shd w:val="clear" w:color="auto" w:fill="FFFFFF"/>
        <w:suppressAutoHyphens w:val="0"/>
        <w:spacing w:before="100" w:beforeAutospacing="1" w:after="100" w:afterAutospacing="1"/>
        <w:rPr>
          <w:color w:val="000000"/>
          <w:lang w:eastAsia="ru-RU"/>
        </w:rPr>
      </w:pPr>
      <w:r w:rsidRPr="00556A18">
        <w:rPr>
          <w:color w:val="000000"/>
          <w:lang w:eastAsia="ru-RU"/>
        </w:rPr>
        <w:t xml:space="preserve">   Адаптированная рабочая программа </w:t>
      </w:r>
      <w:r w:rsidRPr="00556A18">
        <w:rPr>
          <w:b/>
          <w:color w:val="000000"/>
          <w:lang w:eastAsia="ru-RU"/>
        </w:rPr>
        <w:t>по развитию речи</w:t>
      </w:r>
      <w:r w:rsidRPr="00556A18">
        <w:rPr>
          <w:color w:val="000000"/>
          <w:lang w:eastAsia="ru-RU"/>
        </w:rPr>
        <w:t xml:space="preserve"> на основе изучения предметов и явлений окружающей действительности составлена в соответствии с требованиями Федерального государственного образовательного стандарта начального общего образования</w:t>
      </w:r>
    </w:p>
    <w:p w:rsidR="00556A18" w:rsidRDefault="00556A18" w:rsidP="009E637C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>УМК</w:t>
      </w:r>
      <w:r>
        <w:rPr>
          <w:kern w:val="2"/>
          <w:lang w:eastAsia="ru-RU"/>
        </w:rPr>
        <w:t xml:space="preserve"> «Школа России»автор </w:t>
      </w:r>
      <w:r w:rsidRPr="00B356FC">
        <w:rPr>
          <w:color w:val="000000"/>
          <w:lang w:eastAsia="ru-RU"/>
        </w:rPr>
        <w:t xml:space="preserve"> Т.Н.Соколов</w:t>
      </w:r>
      <w:r>
        <w:rPr>
          <w:color w:val="000000"/>
          <w:lang w:eastAsia="ru-RU"/>
        </w:rPr>
        <w:t>а.</w:t>
      </w:r>
    </w:p>
    <w:p w:rsidR="00556A18" w:rsidRPr="00B356FC" w:rsidRDefault="00556A18" w:rsidP="009E637C">
      <w:pPr>
        <w:jc w:val="both"/>
        <w:rPr>
          <w:lang w:eastAsia="ru-RU"/>
        </w:rPr>
      </w:pPr>
      <w:r>
        <w:rPr>
          <w:kern w:val="2"/>
          <w:lang w:eastAsia="ru-RU"/>
        </w:rPr>
        <w:t>Перечень задействованных учебников:</w:t>
      </w:r>
      <w:r w:rsidRPr="00B356FC">
        <w:rPr>
          <w:lang w:eastAsia="ru-RU"/>
        </w:rPr>
        <w:t xml:space="preserve">   </w:t>
      </w:r>
      <w:r>
        <w:rPr>
          <w:lang w:eastAsia="ru-RU"/>
        </w:rPr>
        <w:t xml:space="preserve"> </w:t>
      </w:r>
      <w:r w:rsidRPr="00B356FC">
        <w:rPr>
          <w:lang w:eastAsia="ru-RU"/>
        </w:rPr>
        <w:t xml:space="preserve"> </w:t>
      </w:r>
      <w:r>
        <w:rPr>
          <w:lang w:eastAsia="ru-RU"/>
        </w:rPr>
        <w:t xml:space="preserve"> </w:t>
      </w:r>
    </w:p>
    <w:p w:rsidR="00556A18" w:rsidRPr="00B356FC" w:rsidRDefault="00556A18" w:rsidP="009E637C">
      <w:pPr>
        <w:jc w:val="both"/>
        <w:rPr>
          <w:lang w:eastAsia="ru-RU"/>
        </w:rPr>
      </w:pPr>
      <w:r>
        <w:rPr>
          <w:lang w:eastAsia="ru-RU"/>
        </w:rPr>
        <w:t>1.</w:t>
      </w:r>
      <w:r w:rsidRPr="00B356FC">
        <w:rPr>
          <w:lang w:eastAsia="ru-RU"/>
        </w:rPr>
        <w:t>Т. Н. Соколова  Школа развития речи  (в 2-ух частях) 3 кл</w:t>
      </w:r>
      <w:r>
        <w:rPr>
          <w:lang w:eastAsia="ru-RU"/>
        </w:rPr>
        <w:t>асс 2015</w:t>
      </w:r>
      <w:r w:rsidRPr="00B356FC">
        <w:rPr>
          <w:lang w:eastAsia="ru-RU"/>
        </w:rPr>
        <w:t>г.</w:t>
      </w:r>
    </w:p>
    <w:p w:rsidR="00556A18" w:rsidRPr="00EF60BD" w:rsidRDefault="00556A18" w:rsidP="009E637C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ab/>
      </w:r>
    </w:p>
    <w:p w:rsidR="00556A18" w:rsidRPr="00EF60BD" w:rsidRDefault="00556A18" w:rsidP="009E637C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>
        <w:rPr>
          <w:kern w:val="2"/>
          <w:lang w:eastAsia="ru-RU"/>
        </w:rPr>
        <w:t xml:space="preserve">Учебный </w:t>
      </w:r>
      <w:r w:rsidRPr="00EF60BD">
        <w:rPr>
          <w:kern w:val="2"/>
          <w:lang w:eastAsia="ru-RU"/>
        </w:rPr>
        <w:t xml:space="preserve"> план отводит </w:t>
      </w:r>
      <w:r>
        <w:rPr>
          <w:kern w:val="2"/>
          <w:lang w:eastAsia="ru-RU"/>
        </w:rPr>
        <w:t xml:space="preserve">34 часа для </w:t>
      </w:r>
      <w:r w:rsidRPr="00EF60BD">
        <w:rPr>
          <w:kern w:val="2"/>
          <w:lang w:eastAsia="ru-RU"/>
        </w:rPr>
        <w:t xml:space="preserve"> изучения </w:t>
      </w:r>
      <w:r>
        <w:rPr>
          <w:kern w:val="2"/>
          <w:lang w:eastAsia="ru-RU"/>
        </w:rPr>
        <w:t>программы</w:t>
      </w:r>
      <w:r w:rsidRPr="00EF60BD">
        <w:rPr>
          <w:kern w:val="2"/>
          <w:lang w:eastAsia="ru-RU"/>
        </w:rPr>
        <w:t xml:space="preserve"> в </w:t>
      </w:r>
      <w:r>
        <w:rPr>
          <w:kern w:val="2"/>
          <w:lang w:eastAsia="ru-RU"/>
        </w:rPr>
        <w:t>3</w:t>
      </w:r>
      <w:r w:rsidRPr="00EF60BD">
        <w:rPr>
          <w:kern w:val="2"/>
          <w:lang w:eastAsia="ru-RU"/>
        </w:rPr>
        <w:t xml:space="preserve">классе из расчёта </w:t>
      </w:r>
      <w:r>
        <w:rPr>
          <w:kern w:val="2"/>
          <w:lang w:eastAsia="ru-RU"/>
        </w:rPr>
        <w:t>1</w:t>
      </w:r>
      <w:r w:rsidRPr="00EF60BD">
        <w:rPr>
          <w:kern w:val="2"/>
          <w:lang w:eastAsia="ru-RU"/>
        </w:rPr>
        <w:t xml:space="preserve"> час</w:t>
      </w:r>
      <w:r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 xml:space="preserve"> в неделю.</w:t>
      </w:r>
    </w:p>
    <w:p w:rsidR="00396943" w:rsidRPr="00556A18" w:rsidRDefault="00556A18" w:rsidP="00556A1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В соответствии с этим реализуется </w:t>
      </w:r>
      <w:r>
        <w:rPr>
          <w:kern w:val="2"/>
          <w:lang w:eastAsia="ru-RU"/>
        </w:rPr>
        <w:t>программа</w:t>
      </w:r>
      <w:r w:rsidRPr="00EF60BD">
        <w:rPr>
          <w:kern w:val="2"/>
          <w:lang w:eastAsia="ru-RU"/>
        </w:rPr>
        <w:t xml:space="preserve"> в объеме</w:t>
      </w:r>
      <w:r>
        <w:rPr>
          <w:kern w:val="2"/>
          <w:lang w:eastAsia="ru-RU"/>
        </w:rPr>
        <w:t>34</w:t>
      </w:r>
      <w:r w:rsidRPr="00EF60BD">
        <w:rPr>
          <w:kern w:val="2"/>
          <w:lang w:eastAsia="ru-RU"/>
        </w:rPr>
        <w:t>час</w:t>
      </w:r>
      <w:r>
        <w:rPr>
          <w:kern w:val="2"/>
          <w:lang w:eastAsia="ru-RU"/>
        </w:rPr>
        <w:t>а.</w:t>
      </w:r>
    </w:p>
    <w:p w:rsidR="0070019D" w:rsidRPr="00556A18" w:rsidRDefault="00556A18" w:rsidP="00556A18">
      <w:pPr>
        <w:ind w:firstLine="426"/>
        <w:jc w:val="both"/>
        <w:rPr>
          <w:lang w:eastAsia="ru-RU"/>
        </w:rPr>
      </w:pPr>
      <w:r w:rsidRPr="00070D8A">
        <w:rPr>
          <w:b/>
          <w:kern w:val="2"/>
          <w:lang w:eastAsia="ru-RU"/>
        </w:rPr>
        <w:t>Цел</w:t>
      </w:r>
      <w:r>
        <w:rPr>
          <w:b/>
          <w:kern w:val="2"/>
          <w:lang w:eastAsia="ru-RU"/>
        </w:rPr>
        <w:t>ь</w:t>
      </w:r>
      <w:r w:rsidRPr="00070D8A">
        <w:rPr>
          <w:b/>
          <w:kern w:val="2"/>
          <w:lang w:eastAsia="ru-RU"/>
        </w:rPr>
        <w:t>:</w:t>
      </w:r>
      <w:r w:rsidRPr="00B356FC">
        <w:rPr>
          <w:lang w:eastAsia="ru-RU"/>
        </w:rPr>
        <w:t xml:space="preserve"> формирование умений младших школьников правильно, содержательно и убедительно высказывать собственные мысли и на этой основе создание предпосылок для общего и речевого развития, реа</w:t>
      </w:r>
      <w:r>
        <w:rPr>
          <w:lang w:eastAsia="ru-RU"/>
        </w:rPr>
        <w:t>лизации творческих способностей</w:t>
      </w:r>
    </w:p>
    <w:p w:rsidR="002B27E3" w:rsidRPr="00B356FC" w:rsidRDefault="00556A18" w:rsidP="002B27E3">
      <w:pPr>
        <w:ind w:firstLine="426"/>
        <w:jc w:val="both"/>
        <w:rPr>
          <w:lang w:eastAsia="ru-RU"/>
        </w:rPr>
      </w:pPr>
      <w:r>
        <w:rPr>
          <w:kern w:val="2"/>
          <w:lang w:eastAsia="ru-RU"/>
        </w:rPr>
        <w:t xml:space="preserve"> </w:t>
      </w:r>
    </w:p>
    <w:p w:rsidR="002B27E3" w:rsidRPr="00B356FC" w:rsidRDefault="002B27E3" w:rsidP="002B27E3">
      <w:pPr>
        <w:ind w:firstLine="426"/>
        <w:jc w:val="both"/>
        <w:rPr>
          <w:lang w:eastAsia="ru-RU"/>
        </w:rPr>
      </w:pPr>
      <w:r w:rsidRPr="00B356FC">
        <w:rPr>
          <w:b/>
          <w:lang w:eastAsia="ru-RU"/>
        </w:rPr>
        <w:t>Задачи</w:t>
      </w:r>
      <w:r w:rsidRPr="00B356FC">
        <w:rPr>
          <w:lang w:eastAsia="ru-RU"/>
        </w:rPr>
        <w:t xml:space="preserve"> учителя в развитии речи учащихся: </w:t>
      </w:r>
    </w:p>
    <w:p w:rsidR="002B27E3" w:rsidRPr="00B356FC" w:rsidRDefault="002B27E3" w:rsidP="002B27E3">
      <w:pPr>
        <w:ind w:firstLine="426"/>
        <w:jc w:val="both"/>
        <w:rPr>
          <w:lang w:eastAsia="ru-RU"/>
        </w:rPr>
      </w:pPr>
      <w:r w:rsidRPr="00B356FC">
        <w:rPr>
          <w:lang w:eastAsia="ru-RU"/>
        </w:rPr>
        <w:t>Обеспечить хорошую речевую (языковую) среду для учащихся: восприятие речи взрослых, чтение книг, слушание разнообразных программ.</w:t>
      </w:r>
    </w:p>
    <w:p w:rsidR="002B27E3" w:rsidRPr="00B356FC" w:rsidRDefault="002B27E3" w:rsidP="002B27E3">
      <w:pPr>
        <w:ind w:firstLine="426"/>
        <w:jc w:val="both"/>
        <w:rPr>
          <w:lang w:eastAsia="ru-RU"/>
        </w:rPr>
      </w:pPr>
      <w:r w:rsidRPr="00B356FC">
        <w:rPr>
          <w:lang w:eastAsia="ru-RU"/>
        </w:rPr>
        <w:t>Обеспечить создание речевых ситуаций, определяющих мотивацию собственной речи учащихся, развивать их интересы, потребности и возможности самостоятельной речи, в общем, обеспечить речевую практику для учащихся.</w:t>
      </w:r>
    </w:p>
    <w:p w:rsidR="002B27E3" w:rsidRPr="00B356FC" w:rsidRDefault="002B27E3" w:rsidP="002B27E3">
      <w:pPr>
        <w:ind w:firstLine="426"/>
        <w:jc w:val="both"/>
        <w:rPr>
          <w:lang w:eastAsia="ru-RU"/>
        </w:rPr>
      </w:pPr>
      <w:r w:rsidRPr="00B356FC">
        <w:rPr>
          <w:lang w:eastAsia="ru-RU"/>
        </w:rPr>
        <w:t>Обеспечить правильное усвоение учащимися достаточного лексического запаса, грамматических форм, синтаксических конструкций, логических связей, активизировать употребление слов, образование форм, построение конструкций, обеспечить формирование конкретных умений в области развития речи.</w:t>
      </w:r>
    </w:p>
    <w:p w:rsidR="002B27E3" w:rsidRPr="00B356FC" w:rsidRDefault="002B27E3" w:rsidP="002B27E3">
      <w:pPr>
        <w:ind w:firstLine="426"/>
        <w:jc w:val="both"/>
        <w:rPr>
          <w:lang w:eastAsia="ru-RU"/>
        </w:rPr>
      </w:pPr>
      <w:r w:rsidRPr="00B356FC">
        <w:rPr>
          <w:lang w:eastAsia="ru-RU"/>
        </w:rPr>
        <w:t>Вести постоянную специальную работу по развитию речи (уровни: произносительный, словарный, морфологический, синтаксический и уровень связной речи, текста), связывая её с уроками грамматики, чтения, с изучаемым материалом.</w:t>
      </w:r>
    </w:p>
    <w:p w:rsidR="002B27E3" w:rsidRPr="00B356FC" w:rsidRDefault="002B27E3" w:rsidP="002B27E3">
      <w:pPr>
        <w:ind w:firstLine="426"/>
        <w:jc w:val="both"/>
        <w:rPr>
          <w:lang w:eastAsia="ru-RU"/>
        </w:rPr>
      </w:pPr>
      <w:r w:rsidRPr="00B356FC">
        <w:rPr>
          <w:lang w:eastAsia="ru-RU"/>
        </w:rPr>
        <w:t>Создать в классе атмосферу борьбы за высокую культуру речи, за выполнение требований к хорошей речи.</w:t>
      </w:r>
    </w:p>
    <w:p w:rsidR="001135DC" w:rsidRDefault="001135DC" w:rsidP="00070D8A">
      <w:pPr>
        <w:tabs>
          <w:tab w:val="left" w:pos="993"/>
        </w:tabs>
        <w:suppressAutoHyphens w:val="0"/>
        <w:rPr>
          <w:b/>
          <w:kern w:val="2"/>
          <w:sz w:val="28"/>
          <w:lang w:eastAsia="ru-RU"/>
        </w:rPr>
      </w:pPr>
    </w:p>
    <w:p w:rsidR="001172F1" w:rsidRDefault="00A6715F" w:rsidP="00A6715F">
      <w:pPr>
        <w:tabs>
          <w:tab w:val="left" w:pos="851"/>
        </w:tabs>
        <w:suppressAutoHyphens w:val="0"/>
        <w:jc w:val="center"/>
        <w:rPr>
          <w:b/>
          <w:lang w:eastAsia="ru-RU"/>
        </w:rPr>
      </w:pPr>
      <w:r w:rsidRPr="00070D8A">
        <w:rPr>
          <w:b/>
          <w:kern w:val="2"/>
          <w:lang w:eastAsia="ru-RU"/>
        </w:rPr>
        <w:t xml:space="preserve">Планируемые </w:t>
      </w:r>
      <w:r w:rsidRPr="00070D8A">
        <w:rPr>
          <w:b/>
          <w:lang w:eastAsia="ru-RU"/>
        </w:rPr>
        <w:t>результаты освоения учебного</w:t>
      </w:r>
      <w:r w:rsidR="00070D8A" w:rsidRPr="00070D8A">
        <w:rPr>
          <w:b/>
          <w:lang w:eastAsia="ru-RU"/>
        </w:rPr>
        <w:t xml:space="preserve"> </w:t>
      </w:r>
      <w:r w:rsidRPr="00070D8A">
        <w:rPr>
          <w:b/>
          <w:kern w:val="2"/>
          <w:lang w:eastAsia="ru-RU"/>
        </w:rPr>
        <w:t xml:space="preserve">курса или предмета </w:t>
      </w:r>
      <w:r w:rsidRPr="00070D8A">
        <w:rPr>
          <w:b/>
          <w:lang w:eastAsia="ru-RU"/>
        </w:rPr>
        <w:t xml:space="preserve">и </w:t>
      </w:r>
    </w:p>
    <w:p w:rsidR="00A6715F" w:rsidRPr="00070D8A" w:rsidRDefault="00A6715F" w:rsidP="00A6715F">
      <w:pPr>
        <w:tabs>
          <w:tab w:val="left" w:pos="851"/>
        </w:tabs>
        <w:suppressAutoHyphens w:val="0"/>
        <w:jc w:val="center"/>
        <w:rPr>
          <w:kern w:val="2"/>
          <w:lang w:eastAsia="ru-RU"/>
        </w:rPr>
      </w:pPr>
      <w:r w:rsidRPr="00070D8A">
        <w:rPr>
          <w:b/>
          <w:lang w:eastAsia="ru-RU"/>
        </w:rPr>
        <w:t>система их оценки</w:t>
      </w:r>
    </w:p>
    <w:p w:rsidR="00A6715F" w:rsidRPr="00070D8A" w:rsidRDefault="00A6715F" w:rsidP="00A6715F">
      <w:pPr>
        <w:tabs>
          <w:tab w:val="left" w:pos="851"/>
        </w:tabs>
        <w:suppressAutoHyphens w:val="0"/>
        <w:jc w:val="both"/>
        <w:rPr>
          <w:lang w:eastAsia="ru-RU"/>
        </w:rPr>
      </w:pPr>
    </w:p>
    <w:p w:rsidR="00662935" w:rsidRPr="00070D8A" w:rsidRDefault="00662935" w:rsidP="00662935">
      <w:pPr>
        <w:jc w:val="both"/>
        <w:rPr>
          <w:color w:val="000000"/>
          <w:lang w:eastAsia="ru-RU"/>
        </w:rPr>
      </w:pPr>
      <w:r w:rsidRPr="00070D8A">
        <w:rPr>
          <w:color w:val="000000"/>
          <w:lang w:eastAsia="ru-RU"/>
        </w:rPr>
        <w:t>Требования разрабатываются в соответствии с ФГОС, планируемыми результатами освоения основной образовательной программы образовательного учреждения.</w:t>
      </w:r>
    </w:p>
    <w:p w:rsidR="00662935" w:rsidRPr="00070D8A" w:rsidRDefault="00662935" w:rsidP="00662935">
      <w:pPr>
        <w:jc w:val="both"/>
        <w:rPr>
          <w:color w:val="000000"/>
          <w:lang w:eastAsia="ru-RU"/>
        </w:rPr>
      </w:pPr>
      <w:r w:rsidRPr="00070D8A">
        <w:t>В соответствии с ФГОС должны быть отражены группы личностных, регулятивных, познавательных, коммуникативных, предметных результатов.</w:t>
      </w:r>
    </w:p>
    <w:p w:rsidR="00070D8A" w:rsidRDefault="00070D8A" w:rsidP="00070D8A">
      <w:pPr>
        <w:jc w:val="both"/>
        <w:rPr>
          <w:lang w:eastAsia="ru-RU"/>
        </w:rPr>
      </w:pPr>
      <w:r>
        <w:rPr>
          <w:lang w:eastAsia="ru-RU"/>
        </w:rPr>
        <w:t xml:space="preserve"> </w:t>
      </w:r>
    </w:p>
    <w:p w:rsidR="00070D8A" w:rsidRPr="00B356FC" w:rsidRDefault="00070D8A" w:rsidP="00070D8A">
      <w:pPr>
        <w:ind w:firstLine="708"/>
        <w:jc w:val="both"/>
        <w:rPr>
          <w:lang w:eastAsia="ru-RU"/>
        </w:rPr>
      </w:pPr>
      <w:r w:rsidRPr="00B356FC">
        <w:rPr>
          <w:b/>
        </w:rPr>
        <w:t>Личностные</w:t>
      </w:r>
      <w:r w:rsidRPr="00B356FC">
        <w:t xml:space="preserve"> </w:t>
      </w:r>
      <w:r w:rsidRPr="00B356FC">
        <w:rPr>
          <w:b/>
        </w:rPr>
        <w:t>результаты: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У учащихся будут сформированы: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lastRenderedPageBreak/>
        <w:t>- ориентация в нравственном содержании и смысле поступков как собственных, так и окружающих людей(на уровне, соответствующем возрасту);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осознание роли речи в общении людей;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понимание богатства и разнообразия языковых средств для выражения мыслей и чувств; внимание к мелодичности народной звучащей речи;</w:t>
      </w:r>
    </w:p>
    <w:p w:rsidR="00070D8A" w:rsidRPr="00070D8A" w:rsidRDefault="00070D8A" w:rsidP="00070D8A">
      <w:pPr>
        <w:rPr>
          <w:lang w:eastAsia="ru-RU"/>
        </w:rPr>
      </w:pPr>
      <w:r w:rsidRPr="00B356FC">
        <w:rPr>
          <w:lang w:eastAsia="ru-RU"/>
        </w:rPr>
        <w:t xml:space="preserve">- устойчивой учебно-познавательной мотивации учения, интереса </w:t>
      </w:r>
      <w:r>
        <w:rPr>
          <w:lang w:eastAsia="ru-RU"/>
        </w:rPr>
        <w:t>к изучению курса развития речи.</w:t>
      </w:r>
    </w:p>
    <w:p w:rsidR="00070D8A" w:rsidRPr="00B356FC" w:rsidRDefault="00070D8A" w:rsidP="00070D8A">
      <w:r w:rsidRPr="00B356FC">
        <w:t xml:space="preserve">     - чувство прекрасного – уметь чувствовать красоту и выразительность речи, стремиться к совершенствованию речи; </w:t>
      </w:r>
    </w:p>
    <w:p w:rsidR="00070D8A" w:rsidRPr="00B356FC" w:rsidRDefault="00070D8A" w:rsidP="00070D8A">
      <w:r w:rsidRPr="00B356FC">
        <w:t xml:space="preserve">     - интерес к изучению языка.</w:t>
      </w:r>
    </w:p>
    <w:p w:rsidR="00070D8A" w:rsidRDefault="00070D8A" w:rsidP="00070D8A">
      <w:pPr>
        <w:ind w:left="720"/>
        <w:jc w:val="both"/>
        <w:rPr>
          <w:b/>
          <w:lang w:eastAsia="ru-RU"/>
        </w:rPr>
      </w:pPr>
      <w:r>
        <w:rPr>
          <w:b/>
          <w:lang w:eastAsia="ru-RU"/>
        </w:rPr>
        <w:t>Метапредметные результаты:</w:t>
      </w:r>
    </w:p>
    <w:p w:rsidR="00070D8A" w:rsidRPr="00B356FC" w:rsidRDefault="00070D8A" w:rsidP="00070D8A">
      <w:pPr>
        <w:jc w:val="both"/>
        <w:rPr>
          <w:b/>
          <w:lang w:eastAsia="ru-RU"/>
        </w:rPr>
      </w:pPr>
      <w:r w:rsidRPr="00B356FC">
        <w:rPr>
          <w:b/>
          <w:lang w:eastAsia="ru-RU"/>
        </w:rPr>
        <w:t>Регулятивные УУД: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Обучающиеся научатся:</w:t>
      </w:r>
      <w:r w:rsidRPr="00B356FC">
        <w:rPr>
          <w:lang w:eastAsia="ru-RU"/>
        </w:rPr>
        <w:tab/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определять и формировать цель деятельности на уроке с помощью учителя;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проговаривать последовательность действий на уроке;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 xml:space="preserve">– учиться высказывать своё предположение (версию) на основе работы с иллюстрацией учебника; 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учиться работать по предложенному учителем плану</w:t>
      </w:r>
    </w:p>
    <w:p w:rsidR="00070D8A" w:rsidRPr="00B356FC" w:rsidRDefault="00070D8A" w:rsidP="00070D8A">
      <w:pPr>
        <w:jc w:val="both"/>
        <w:rPr>
          <w:b/>
          <w:lang w:eastAsia="ru-RU"/>
        </w:rPr>
      </w:pPr>
      <w:r w:rsidRPr="00B356FC">
        <w:rPr>
          <w:b/>
          <w:lang w:eastAsia="ru-RU"/>
        </w:rPr>
        <w:t>Познавательные УУД: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Обучающиеся научатся: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 xml:space="preserve">– ориентироваться в учебнике (на развороте, в оглавлении, в условных обозначениях); 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находить ответы на вопросы в тексте, иллюстрациях;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делать выводы в результате совместной работы класса и учителя;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преобразовывать информацию из одной формы в другую: подробно пересказывать небольшие тексты.</w:t>
      </w:r>
    </w:p>
    <w:p w:rsidR="00070D8A" w:rsidRPr="00B356FC" w:rsidRDefault="00070D8A" w:rsidP="00070D8A">
      <w:pPr>
        <w:jc w:val="both"/>
        <w:rPr>
          <w:b/>
          <w:lang w:eastAsia="ru-RU"/>
        </w:rPr>
      </w:pPr>
      <w:r w:rsidRPr="00B356FC">
        <w:rPr>
          <w:b/>
          <w:lang w:eastAsia="ru-RU"/>
        </w:rPr>
        <w:t>Коммуникативные УУД: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Обучающиеся научатся: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оформлять свои мысли в устной и письменной форме (на уровне предложения или небольшого текста);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слушать и понимать речь других;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выразительно читать и пересказывать текст;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договариваться с одноклассниками совместно с учителем о правилах поведения и общения и следовать им;</w:t>
      </w:r>
    </w:p>
    <w:p w:rsidR="00070D8A" w:rsidRPr="00B356FC" w:rsidRDefault="00070D8A" w:rsidP="00070D8A">
      <w:pPr>
        <w:jc w:val="both"/>
        <w:rPr>
          <w:lang w:eastAsia="ru-RU"/>
        </w:rPr>
      </w:pPr>
      <w:r w:rsidRPr="00B356FC">
        <w:rPr>
          <w:lang w:eastAsia="ru-RU"/>
        </w:rPr>
        <w:t>– учиться работать в паре, группе; выполнять различные роли (лидера исполнителя).</w:t>
      </w:r>
    </w:p>
    <w:p w:rsidR="00070D8A" w:rsidRPr="00B356FC" w:rsidRDefault="00070D8A" w:rsidP="00070D8A">
      <w:pPr>
        <w:jc w:val="both"/>
        <w:rPr>
          <w:b/>
          <w:lang w:eastAsia="ru-RU"/>
        </w:rPr>
      </w:pPr>
    </w:p>
    <w:p w:rsidR="00070D8A" w:rsidRPr="00B356FC" w:rsidRDefault="00070D8A" w:rsidP="00070D8A">
      <w:pPr>
        <w:jc w:val="both"/>
        <w:rPr>
          <w:b/>
        </w:rPr>
      </w:pPr>
      <w:r>
        <w:rPr>
          <w:b/>
          <w:lang w:eastAsia="ru-RU"/>
        </w:rPr>
        <w:t xml:space="preserve">          </w:t>
      </w:r>
      <w:r w:rsidRPr="00B356FC">
        <w:rPr>
          <w:b/>
        </w:rPr>
        <w:t>Предметные результаты:</w:t>
      </w:r>
    </w:p>
    <w:p w:rsidR="00070D8A" w:rsidRPr="00B356FC" w:rsidRDefault="00070D8A" w:rsidP="00070D8A">
      <w:pPr>
        <w:jc w:val="both"/>
      </w:pPr>
      <w:r w:rsidRPr="00B356FC">
        <w:t xml:space="preserve">      По окончанию учебного курса «Развитие речи» обучающиеся должны </w:t>
      </w:r>
    </w:p>
    <w:p w:rsidR="00070D8A" w:rsidRPr="00B356FC" w:rsidRDefault="00070D8A" w:rsidP="00070D8A">
      <w:pPr>
        <w:jc w:val="both"/>
        <w:rPr>
          <w:b/>
        </w:rPr>
      </w:pPr>
      <w:r w:rsidRPr="00B356FC">
        <w:rPr>
          <w:b/>
        </w:rPr>
        <w:t xml:space="preserve">знать: </w:t>
      </w:r>
    </w:p>
    <w:p w:rsidR="00070D8A" w:rsidRPr="00B356FC" w:rsidRDefault="00070D8A" w:rsidP="00070D8A">
      <w:pPr>
        <w:ind w:left="357"/>
        <w:rPr>
          <w:lang w:eastAsia="ru-RU"/>
        </w:rPr>
      </w:pPr>
      <w:r w:rsidRPr="00B356FC">
        <w:rPr>
          <w:lang w:eastAsia="ru-RU"/>
        </w:rPr>
        <w:t>- многозначные слова, омонимы, омоформы, омофоны, фразеологизмы;</w:t>
      </w:r>
    </w:p>
    <w:p w:rsidR="00070D8A" w:rsidRPr="00B356FC" w:rsidRDefault="00070D8A" w:rsidP="00070D8A">
      <w:pPr>
        <w:ind w:left="357"/>
        <w:rPr>
          <w:lang w:eastAsia="ru-RU"/>
        </w:rPr>
      </w:pPr>
      <w:r w:rsidRPr="00B356FC">
        <w:rPr>
          <w:lang w:eastAsia="ru-RU"/>
        </w:rPr>
        <w:t>- изобразительно-выразительные средства языка: метафоры, сравнения, олицетворение, эпитеты;</w:t>
      </w:r>
    </w:p>
    <w:p w:rsidR="00070D8A" w:rsidRPr="00B356FC" w:rsidRDefault="00070D8A" w:rsidP="00070D8A">
      <w:pPr>
        <w:ind w:left="357"/>
        <w:rPr>
          <w:lang w:eastAsia="ru-RU"/>
        </w:rPr>
      </w:pPr>
      <w:r w:rsidRPr="00B356FC">
        <w:rPr>
          <w:lang w:eastAsia="ru-RU"/>
        </w:rPr>
        <w:t>- стили речи: разговорный и книжный;</w:t>
      </w:r>
    </w:p>
    <w:p w:rsidR="00070D8A" w:rsidRPr="00B356FC" w:rsidRDefault="00070D8A" w:rsidP="00070D8A">
      <w:pPr>
        <w:ind w:left="357"/>
        <w:rPr>
          <w:lang w:eastAsia="ru-RU"/>
        </w:rPr>
      </w:pPr>
      <w:r w:rsidRPr="00B356FC">
        <w:rPr>
          <w:lang w:eastAsia="ru-RU"/>
        </w:rPr>
        <w:t>- типы текстов;</w:t>
      </w:r>
    </w:p>
    <w:p w:rsidR="00070D8A" w:rsidRPr="00B356FC" w:rsidRDefault="00070D8A" w:rsidP="00070D8A">
      <w:pPr>
        <w:rPr>
          <w:b/>
          <w:lang w:eastAsia="ru-RU"/>
        </w:rPr>
      </w:pPr>
      <w:r w:rsidRPr="00B356FC">
        <w:rPr>
          <w:b/>
          <w:lang w:eastAsia="ru-RU"/>
        </w:rPr>
        <w:t>уметь: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уместно использовать  изученные средства общения в устных высказываниях (жесты, мимика, телодвижения, интонацию);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выразительно читать небольшой текст по  образцу;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 xml:space="preserve">-определять степень вежливого поведения, учитывать ситуацию общения; вступать в контакт и поддерживать его, умение благодарить, приветствовать, прощаться, используя соответствующие этикетные формы ; 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-быть хорошим слушателем;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определять лексическое значение слова;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lastRenderedPageBreak/>
        <w:t>- отличать текст как тематическое и смысловое единство от набора предложений;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редактировать предложения;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определять по заголовку, о чем говорится в тексте, выделять в тексте опорные слова;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сочинять на основе данного сюжета, используя средства выразительности, распознавать типы текстов;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устанавливать связь предложений в тексте;</w:t>
      </w:r>
    </w:p>
    <w:p w:rsidR="00070D8A" w:rsidRPr="00B356FC" w:rsidRDefault="00070D8A" w:rsidP="00070D8A">
      <w:pPr>
        <w:rPr>
          <w:lang w:eastAsia="ru-RU"/>
        </w:rPr>
      </w:pPr>
      <w:r w:rsidRPr="00B356FC">
        <w:rPr>
          <w:lang w:eastAsia="ru-RU"/>
        </w:rPr>
        <w:t>- распознавать стили речи;</w:t>
      </w:r>
    </w:p>
    <w:p w:rsidR="00070D8A" w:rsidRPr="00070D8A" w:rsidRDefault="00070D8A" w:rsidP="00070D8A">
      <w:pPr>
        <w:rPr>
          <w:i/>
          <w:lang w:eastAsia="ru-RU"/>
        </w:rPr>
      </w:pPr>
      <w:r>
        <w:rPr>
          <w:b/>
          <w:lang w:eastAsia="ru-RU"/>
        </w:rPr>
        <w:t xml:space="preserve"> </w:t>
      </w:r>
    </w:p>
    <w:p w:rsidR="00A6715F" w:rsidRPr="00EF60BD" w:rsidRDefault="00A6715F" w:rsidP="00A6715F">
      <w:pPr>
        <w:ind w:firstLine="454"/>
        <w:jc w:val="both"/>
      </w:pPr>
      <w:r w:rsidRPr="00EF60BD">
        <w:t>Система оценки достижения планируемых результатов освоения основной образователь</w:t>
      </w:r>
      <w:r w:rsidRPr="00EF60BD"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EF60BD">
        <w:softHyphen/>
        <w:t>щимися всех трёх групп результатов образования: личностных, метапредмет</w:t>
      </w:r>
      <w:r w:rsidRPr="00EF60BD">
        <w:softHyphen/>
        <w:t>ных и предметных.</w:t>
      </w:r>
    </w:p>
    <w:p w:rsidR="00A6715F" w:rsidRPr="00EF60BD" w:rsidRDefault="00A6715F" w:rsidP="00A6715F">
      <w:pPr>
        <w:ind w:firstLine="454"/>
        <w:jc w:val="both"/>
        <w:rPr>
          <w:bCs/>
        </w:rPr>
      </w:pPr>
      <w:r w:rsidRPr="00EF60BD">
        <w:t xml:space="preserve">Система оценки предусматривает </w:t>
      </w:r>
      <w:r w:rsidRPr="00EF60BD">
        <w:rPr>
          <w:bCs/>
        </w:rPr>
        <w:t>уровневый подход к содержанию оценки и инструмента</w:t>
      </w:r>
      <w:r w:rsidRPr="00EF60BD">
        <w:rPr>
          <w:bCs/>
        </w:rPr>
        <w:softHyphen/>
        <w:t>рию для оценки достижения планируемых результатов, а также к представле</w:t>
      </w:r>
      <w:r w:rsidRPr="00EF60BD">
        <w:rPr>
          <w:bCs/>
        </w:rPr>
        <w:softHyphen/>
        <w:t>нию и интерпретации результатов измерений.</w:t>
      </w:r>
    </w:p>
    <w:p w:rsidR="00A6715F" w:rsidRPr="00EF60BD" w:rsidRDefault="00A6715F" w:rsidP="00A6715F">
      <w:pPr>
        <w:ind w:firstLine="454"/>
        <w:jc w:val="both"/>
        <w:rPr>
          <w:bCs/>
        </w:rPr>
      </w:pPr>
      <w:r w:rsidRPr="00EF60BD">
        <w:rPr>
          <w:bCs/>
        </w:rPr>
        <w:t>Одним из проявлений уровневого подхода является оценка индивидуальных образователь</w:t>
      </w:r>
      <w:r w:rsidRPr="00EF60BD">
        <w:rPr>
          <w:bCs/>
        </w:rPr>
        <w:softHyphen/>
        <w:t>ных достижений на основе «метода сложения», при котором фиксируется дости</w:t>
      </w:r>
      <w:r w:rsidRPr="00EF60BD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EF60BD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A6715F" w:rsidRPr="00EF60BD" w:rsidRDefault="00A6715F" w:rsidP="00A6715F">
      <w:pPr>
        <w:ind w:firstLine="454"/>
        <w:jc w:val="center"/>
        <w:outlineLvl w:val="0"/>
      </w:pPr>
      <w:r w:rsidRPr="00EF60BD">
        <w:t> </w:t>
      </w:r>
    </w:p>
    <w:p w:rsidR="00A6715F" w:rsidRPr="00EF60BD" w:rsidRDefault="00A6715F" w:rsidP="00A6715F">
      <w:pPr>
        <w:ind w:firstLine="454"/>
        <w:jc w:val="center"/>
        <w:outlineLvl w:val="0"/>
      </w:pPr>
      <w:r w:rsidRPr="00EF60BD">
        <w:t>Оценка предметных результатов</w:t>
      </w:r>
    </w:p>
    <w:p w:rsidR="00A6715F" w:rsidRPr="00EF60BD" w:rsidRDefault="00A6715F" w:rsidP="00A6715F">
      <w:pPr>
        <w:ind w:firstLine="454"/>
        <w:jc w:val="both"/>
      </w:pPr>
      <w:r w:rsidRPr="00EF60BD">
        <w:t xml:space="preserve">Оценка предметных результатов </w:t>
      </w:r>
      <w:r w:rsidRPr="00EF60BD">
        <w:rPr>
          <w:bCs/>
        </w:rPr>
        <w:t>представляет собой оценку достижения обучаю</w:t>
      </w:r>
      <w:r w:rsidRPr="00EF60BD">
        <w:rPr>
          <w:bCs/>
        </w:rPr>
        <w:softHyphen/>
        <w:t xml:space="preserve">щимся </w:t>
      </w:r>
      <w:r w:rsidRPr="00EF60BD">
        <w:t>планируемых результатов по учебному предмету:</w:t>
      </w:r>
    </w:p>
    <w:p w:rsidR="00A6715F" w:rsidRPr="00EF60BD" w:rsidRDefault="00A6715F" w:rsidP="00A6715F">
      <w:pPr>
        <w:pStyle w:val="a5"/>
        <w:numPr>
          <w:ilvl w:val="0"/>
          <w:numId w:val="41"/>
        </w:numPr>
        <w:ind w:left="426"/>
        <w:jc w:val="both"/>
      </w:pPr>
      <w:r w:rsidRPr="00EF60BD"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A6715F" w:rsidRPr="00EF60BD" w:rsidRDefault="00A6715F" w:rsidP="00A6715F">
      <w:pPr>
        <w:pStyle w:val="a5"/>
        <w:numPr>
          <w:ilvl w:val="0"/>
          <w:numId w:val="41"/>
        </w:numPr>
        <w:ind w:left="426"/>
        <w:jc w:val="both"/>
      </w:pPr>
      <w:r w:rsidRPr="00EF60BD"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A6715F" w:rsidRPr="00EF60BD" w:rsidRDefault="00A6715F" w:rsidP="00A6715F">
      <w:pPr>
        <w:ind w:firstLine="454"/>
        <w:jc w:val="both"/>
      </w:pPr>
      <w:r w:rsidRPr="00EF60BD">
        <w:t>Базовый уровень достижений — уровень, который демонстрирует освоение учеб</w:t>
      </w:r>
      <w:r w:rsidRPr="00EF60BD"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EF60BD"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A6715F" w:rsidRPr="00EF60BD" w:rsidRDefault="00A6715F" w:rsidP="00A6715F">
      <w:pPr>
        <w:ind w:firstLine="454"/>
        <w:jc w:val="both"/>
      </w:pPr>
      <w:r w:rsidRPr="00EF60BD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EF60BD"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A6715F" w:rsidRPr="00EF60BD" w:rsidRDefault="00A6715F" w:rsidP="00A6715F">
      <w:pPr>
        <w:pStyle w:val="ac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повышенный уровень достижения планируемых результатов, оценка «хорошо» (от</w:t>
      </w:r>
      <w:r w:rsidRPr="00EF60BD">
        <w:rPr>
          <w:sz w:val="24"/>
          <w:szCs w:val="24"/>
        </w:rPr>
        <w:softHyphen/>
        <w:t>метка «4»);</w:t>
      </w:r>
    </w:p>
    <w:p w:rsidR="00A6715F" w:rsidRPr="00EF60BD" w:rsidRDefault="00A6715F" w:rsidP="00A6715F">
      <w:pPr>
        <w:pStyle w:val="ac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высокий уровень достижения планируемых результатов, оценка «отлично» (от</w:t>
      </w:r>
      <w:r w:rsidRPr="00EF60BD">
        <w:rPr>
          <w:sz w:val="24"/>
          <w:szCs w:val="24"/>
        </w:rPr>
        <w:softHyphen/>
        <w:t>метка «5»).</w:t>
      </w:r>
    </w:p>
    <w:p w:rsidR="00A6715F" w:rsidRPr="00EF60BD" w:rsidRDefault="00A6715F" w:rsidP="00A6715F">
      <w:pPr>
        <w:ind w:firstLine="454"/>
        <w:jc w:val="both"/>
      </w:pPr>
      <w:r w:rsidRPr="00EF60BD">
        <w:t>Повышенный и высокий уровни достижения отличаются по полноте освоения планируе</w:t>
      </w:r>
      <w:r w:rsidRPr="00EF60BD">
        <w:softHyphen/>
        <w:t>мых результатов, уровню овладения учебными действиями и сформированно</w:t>
      </w:r>
      <w:r w:rsidRPr="00EF60BD">
        <w:softHyphen/>
        <w:t>стью интересов к данной предметной области.</w:t>
      </w:r>
    </w:p>
    <w:p w:rsidR="00A6715F" w:rsidRPr="00EF60BD" w:rsidRDefault="00A6715F" w:rsidP="00A6715F">
      <w:pPr>
        <w:ind w:firstLine="454"/>
        <w:jc w:val="both"/>
      </w:pPr>
      <w:r w:rsidRPr="00EF60BD">
        <w:t>Для описания подготовки обучающихся, уровень достижений которых ниже базового, целесо</w:t>
      </w:r>
      <w:r w:rsidRPr="00EF60BD">
        <w:softHyphen/>
        <w:t>образно выделить также два уровня:</w:t>
      </w:r>
    </w:p>
    <w:p w:rsidR="00A6715F" w:rsidRPr="00EF60BD" w:rsidRDefault="00A6715F" w:rsidP="00A6715F">
      <w:pPr>
        <w:pStyle w:val="ac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A6715F" w:rsidRPr="00EF60BD" w:rsidRDefault="00A6715F" w:rsidP="00A6715F">
      <w:pPr>
        <w:pStyle w:val="ac"/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низкий уровень достижений, оценка «плохо» (отметка «1»).</w:t>
      </w:r>
    </w:p>
    <w:p w:rsidR="00A6715F" w:rsidRPr="00EF60BD" w:rsidRDefault="00A6715F" w:rsidP="00A6715F">
      <w:pPr>
        <w:ind w:firstLine="454"/>
        <w:jc w:val="both"/>
      </w:pPr>
      <w:r w:rsidRPr="00EF60BD">
        <w:lastRenderedPageBreak/>
        <w:t>Недостижение базового уровня (пониженный и низкий уровни достижений) фиксиру</w:t>
      </w:r>
      <w:r w:rsidRPr="00EF60BD">
        <w:softHyphen/>
        <w:t xml:space="preserve">ется в зависимости от объёма и уровня освоенного и неосвоенного содержания предмета. </w:t>
      </w:r>
    </w:p>
    <w:p w:rsidR="00A6715F" w:rsidRPr="00EF60BD" w:rsidRDefault="00A6715F" w:rsidP="00A6715F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A6715F" w:rsidRPr="00070D8A" w:rsidRDefault="00A6715F" w:rsidP="00A6715F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070D8A">
        <w:rPr>
          <w:rFonts w:ascii="Times New Roman" w:hAnsi="Times New Roman"/>
          <w:sz w:val="24"/>
          <w:szCs w:val="24"/>
        </w:rPr>
        <w:t xml:space="preserve">Критерии и нормы оценки знаний, умений и навыков обучающихся по учебному предмету. </w:t>
      </w:r>
    </w:p>
    <w:p w:rsidR="00A6715F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</w:p>
    <w:p w:rsidR="00070D8A" w:rsidRPr="00B356FC" w:rsidRDefault="00070D8A" w:rsidP="00070D8A">
      <w:pPr>
        <w:jc w:val="both"/>
      </w:pPr>
      <w:r w:rsidRPr="00B356FC">
        <w:rPr>
          <w:color w:val="000000"/>
        </w:rPr>
        <w:t xml:space="preserve">        Система оценки достижения планируемых результатов изучения предмета предпола</w:t>
      </w:r>
      <w:r w:rsidRPr="00B356FC">
        <w:rPr>
          <w:color w:val="000000"/>
        </w:rPr>
        <w:softHyphen/>
        <w:t>гает комплексный подход к оценке результатов обучения русскому языку в треть</w:t>
      </w:r>
      <w:r w:rsidRPr="00B356FC">
        <w:rPr>
          <w:color w:val="000000"/>
        </w:rPr>
        <w:softHyphen/>
        <w:t>ем классе. Объектом оценки предметных результатов служит способность третьеклассников решать учебно-познавательные и учебно-практические задачи. Оценка индивидуальных об</w:t>
      </w:r>
      <w:r w:rsidRPr="00B356FC">
        <w:rPr>
          <w:color w:val="000000"/>
        </w:rPr>
        <w:softHyphen/>
        <w:t>разовательных достижений ведётся «методом сложения», при котором фиксируется дости</w:t>
      </w:r>
      <w:r w:rsidRPr="00B356FC">
        <w:rPr>
          <w:color w:val="000000"/>
        </w:rPr>
        <w:softHyphen/>
        <w:t>жение опорного уровня и его превышение.</w:t>
      </w:r>
    </w:p>
    <w:p w:rsidR="00070D8A" w:rsidRPr="00B356FC" w:rsidRDefault="00070D8A" w:rsidP="00070D8A">
      <w:pPr>
        <w:jc w:val="both"/>
      </w:pPr>
      <w:r w:rsidRPr="00B356FC">
        <w:rPr>
          <w:color w:val="000000"/>
        </w:rPr>
        <w:t xml:space="preserve">        </w:t>
      </w:r>
      <w:r w:rsidRPr="00B356FC">
        <w:rPr>
          <w:b/>
          <w:bCs/>
          <w:color w:val="000000"/>
        </w:rPr>
        <w:t xml:space="preserve">Текущий контроль </w:t>
      </w:r>
      <w:r w:rsidRPr="00B356FC">
        <w:rPr>
          <w:color w:val="000000"/>
        </w:rPr>
        <w:t>по русскому языку осуществляется в письменной форме (тест, сочинение, изложение) и в устной фор</w:t>
      </w:r>
      <w:r w:rsidRPr="00B356FC">
        <w:rPr>
          <w:color w:val="000000"/>
        </w:rPr>
        <w:softHyphen/>
        <w:t>ме (фронтальный, индивидуальный опрос). Письменные работы для текущего контроля проводятся не реже одного раза в неделю в форме тестовой работы или словарного диктанта. Работы для текущего контроля состоят из нескольких однотипных заданий, с помощью которых осуществляется всесторон</w:t>
      </w:r>
      <w:r w:rsidRPr="00B356FC">
        <w:rPr>
          <w:color w:val="000000"/>
        </w:rPr>
        <w:softHyphen/>
        <w:t>няя проверка только одного определенного умения.</w:t>
      </w:r>
    </w:p>
    <w:p w:rsidR="00070D8A" w:rsidRPr="00B356FC" w:rsidRDefault="00070D8A" w:rsidP="00070D8A">
      <w:pPr>
        <w:jc w:val="both"/>
      </w:pPr>
      <w:r w:rsidRPr="00B356FC">
        <w:rPr>
          <w:b/>
          <w:bCs/>
          <w:color w:val="000000"/>
        </w:rPr>
        <w:t xml:space="preserve">       Тематический контроль </w:t>
      </w:r>
      <w:r w:rsidRPr="00B356FC">
        <w:rPr>
          <w:color w:val="000000"/>
        </w:rPr>
        <w:t>по русскому языку проводится в письменной форме (проверочные работы). Для тема</w:t>
      </w:r>
      <w:r w:rsidRPr="00B356FC">
        <w:rPr>
          <w:color w:val="000000"/>
        </w:rPr>
        <w:softHyphen/>
        <w:t>тических проверок выбираются узловые вопросы программы: проверка безударных гласных в корне слова, парных согласных, определение частей речи и др. Проверочные работы позво</w:t>
      </w:r>
      <w:r w:rsidRPr="00B356FC">
        <w:rPr>
          <w:color w:val="000000"/>
        </w:rPr>
        <w:softHyphen/>
        <w:t>ляют проверить, например, знания правил проверки безударных гласных, главных членов предложений и др. В этом случае для обеспечения самостоятельности учащихся подбирается несколько вариантов работы, на выполнение которой отводится 5-6 минут урока.</w:t>
      </w:r>
    </w:p>
    <w:p w:rsidR="00070D8A" w:rsidRPr="00B356FC" w:rsidRDefault="00070D8A" w:rsidP="00070D8A">
      <w:pPr>
        <w:jc w:val="both"/>
      </w:pPr>
      <w:r w:rsidRPr="00B356FC">
        <w:rPr>
          <w:color w:val="000000"/>
        </w:rPr>
        <w:t xml:space="preserve">       Основанием для выставления итоговой оценки знаний служат результаты наблюдений учителя за повседневной работой учеников, устного опроса, текущих, диагностических и ито</w:t>
      </w:r>
      <w:r w:rsidRPr="00B356FC">
        <w:rPr>
          <w:color w:val="000000"/>
        </w:rPr>
        <w:softHyphen/>
        <w:t>говых стандартизированных контрольных работ (тест).</w:t>
      </w:r>
    </w:p>
    <w:p w:rsidR="00070D8A" w:rsidRPr="00B356FC" w:rsidRDefault="00070D8A" w:rsidP="00070D8A">
      <w:pPr>
        <w:jc w:val="both"/>
      </w:pPr>
      <w:r w:rsidRPr="00B356FC">
        <w:rPr>
          <w:color w:val="000000"/>
        </w:rPr>
        <w:t xml:space="preserve">       Основные виды письменных работ по русскому языку: списывание, (объясни</w:t>
      </w:r>
      <w:r w:rsidRPr="00B356FC">
        <w:rPr>
          <w:color w:val="000000"/>
        </w:rPr>
        <w:softHyphen/>
        <w:t>тельные, предупредительные, зрительные, творческие, контрольные, словарные и т.д.) обучающие изложения и сочинения. В конце года проводится итоговая комплексная прове</w:t>
      </w:r>
      <w:r w:rsidRPr="00B356FC">
        <w:rPr>
          <w:color w:val="000000"/>
        </w:rPr>
        <w:softHyphen/>
        <w:t>рочная работа на межпредметной основе. Одной из ее целей является оценка предметных и метапредметных результатов освоения программы по русскому языку во втором классе:</w:t>
      </w:r>
      <w:r w:rsidRPr="00B356FC">
        <w:t xml:space="preserve"> способность решать учебно-практические и учебно-познавательные задачи, сформированность обобщённых способов деятельности, коммуникативных и информационных умений.</w:t>
      </w:r>
    </w:p>
    <w:p w:rsidR="00070D8A" w:rsidRPr="00B356FC" w:rsidRDefault="00070D8A" w:rsidP="00070D8A">
      <w:pPr>
        <w:jc w:val="both"/>
      </w:pPr>
      <w:r w:rsidRPr="00B356FC">
        <w:t xml:space="preserve">           При оценивании </w:t>
      </w:r>
      <w:r w:rsidRPr="00B356FC">
        <w:rPr>
          <w:i/>
          <w:iCs/>
        </w:rPr>
        <w:t xml:space="preserve">письменных работ </w:t>
      </w:r>
      <w:r w:rsidRPr="00B356FC">
        <w:t>учитель принимает во внимание сформированность  каллиграфических и графических навыков.</w:t>
      </w:r>
    </w:p>
    <w:p w:rsidR="00070D8A" w:rsidRPr="00B356FC" w:rsidRDefault="00070D8A" w:rsidP="00070D8A">
      <w:pPr>
        <w:jc w:val="both"/>
      </w:pPr>
      <w:r w:rsidRPr="00B356FC">
        <w:t>Оценивая письменные работы по русскому языку и учитывая допущенные ошибки, учитель должен иметь в виду следующее:</w:t>
      </w:r>
    </w:p>
    <w:p w:rsidR="00070D8A" w:rsidRPr="00B356FC" w:rsidRDefault="00070D8A" w:rsidP="00070D8A">
      <w:pPr>
        <w:jc w:val="both"/>
      </w:pPr>
      <w:r w:rsidRPr="00B356FC">
        <w:t>повторные ошибки в одном и том же слове считаются как одна ошибка (например,  если ученик дважды написал в слове «песок» вместо «е» букву «и»);</w:t>
      </w:r>
    </w:p>
    <w:p w:rsidR="00070D8A" w:rsidRPr="00B356FC" w:rsidRDefault="00070D8A" w:rsidP="00070D8A">
      <w:pPr>
        <w:jc w:val="both"/>
      </w:pPr>
      <w:r w:rsidRPr="00B356FC">
        <w:t>- две негрубые ошибки считаются за одну ошибку;</w:t>
      </w:r>
    </w:p>
    <w:p w:rsidR="00070D8A" w:rsidRPr="00B356FC" w:rsidRDefault="00070D8A" w:rsidP="00070D8A">
      <w:pPr>
        <w:jc w:val="both"/>
      </w:pPr>
      <w:r w:rsidRPr="00B356FC">
        <w:t>- если в тексте несколько раз повторяется слово и в нём допущена одна и та же ошибка считается как одна;</w:t>
      </w:r>
    </w:p>
    <w:p w:rsidR="00070D8A" w:rsidRPr="00B356FC" w:rsidRDefault="00070D8A" w:rsidP="00070D8A">
      <w:pPr>
        <w:jc w:val="both"/>
      </w:pPr>
      <w:r w:rsidRPr="00B356FC">
        <w:t xml:space="preserve">- при </w:t>
      </w:r>
      <w:r w:rsidRPr="00B356FC">
        <w:rPr>
          <w:i/>
          <w:iCs/>
        </w:rPr>
        <w:t xml:space="preserve">трёх поправках </w:t>
      </w:r>
      <w:r w:rsidRPr="00B356FC">
        <w:t>оценка снижается на 1 балл.</w:t>
      </w:r>
    </w:p>
    <w:p w:rsidR="00070D8A" w:rsidRPr="00B356FC" w:rsidRDefault="00070D8A" w:rsidP="00070D8A">
      <w:pPr>
        <w:jc w:val="both"/>
      </w:pPr>
      <w:r w:rsidRPr="00B356FC">
        <w:rPr>
          <w:i/>
          <w:iCs/>
        </w:rPr>
        <w:t xml:space="preserve">   Негрубыми считаются следующие ошибки:</w:t>
      </w:r>
    </w:p>
    <w:p w:rsidR="00070D8A" w:rsidRPr="00B356FC" w:rsidRDefault="00070D8A" w:rsidP="00070D8A">
      <w:pPr>
        <w:jc w:val="both"/>
      </w:pPr>
      <w:r w:rsidRPr="00B356FC">
        <w:rPr>
          <w:i/>
          <w:iCs/>
        </w:rPr>
        <w:t xml:space="preserve">- </w:t>
      </w:r>
      <w:r w:rsidRPr="00B356FC">
        <w:t>-повторение одной и той же буквы в слове (например, «картофель»);</w:t>
      </w:r>
    </w:p>
    <w:p w:rsidR="00070D8A" w:rsidRPr="00B356FC" w:rsidRDefault="00070D8A" w:rsidP="00070D8A">
      <w:pPr>
        <w:jc w:val="both"/>
      </w:pPr>
      <w:r w:rsidRPr="00B356FC">
        <w:t>- перенос, при котором часть слова написана на одной строке, а на другой опущена;</w:t>
      </w:r>
    </w:p>
    <w:p w:rsidR="00070D8A" w:rsidRPr="00B356FC" w:rsidRDefault="00070D8A" w:rsidP="00070D8A">
      <w:pPr>
        <w:jc w:val="both"/>
      </w:pPr>
      <w:r w:rsidRPr="00B356FC">
        <w:t>- дважды написанное одно и то же слово.</w:t>
      </w:r>
    </w:p>
    <w:p w:rsidR="00070D8A" w:rsidRPr="00B356FC" w:rsidRDefault="00070D8A" w:rsidP="00070D8A">
      <w:pPr>
        <w:jc w:val="both"/>
      </w:pPr>
      <w:r w:rsidRPr="00B356FC">
        <w:rPr>
          <w:i/>
          <w:iCs/>
        </w:rPr>
        <w:t>Ошибками в изложении не считаются:</w:t>
      </w:r>
    </w:p>
    <w:p w:rsidR="00070D8A" w:rsidRPr="00B356FC" w:rsidRDefault="00070D8A" w:rsidP="00070D8A">
      <w:pPr>
        <w:jc w:val="both"/>
      </w:pPr>
      <w:r w:rsidRPr="00B356FC">
        <w:lastRenderedPageBreak/>
        <w:t>- ошибки на те разделы орфографии и пунктуации, которые ни в данном, ни в предшествующих классах не изучались;</w:t>
      </w:r>
    </w:p>
    <w:p w:rsidR="00070D8A" w:rsidRPr="00B356FC" w:rsidRDefault="00070D8A" w:rsidP="00070D8A">
      <w:pPr>
        <w:jc w:val="both"/>
      </w:pPr>
      <w:r w:rsidRPr="00B356FC">
        <w:t>-  отсутствие точки в конце предложения, если следующее предложение написано с маленькой буквы;</w:t>
      </w:r>
    </w:p>
    <w:p w:rsidR="00070D8A" w:rsidRPr="00B356FC" w:rsidRDefault="00070D8A" w:rsidP="00070D8A">
      <w:pPr>
        <w:jc w:val="both"/>
      </w:pPr>
      <w:r w:rsidRPr="00B356FC">
        <w:t>-  единичный случай замены слова другим без искажения смысла;</w:t>
      </w:r>
    </w:p>
    <w:p w:rsidR="00070D8A" w:rsidRPr="00B356FC" w:rsidRDefault="00070D8A" w:rsidP="00070D8A">
      <w:pPr>
        <w:jc w:val="both"/>
      </w:pPr>
      <w:r w:rsidRPr="00B356FC">
        <w:t>- разрыв корневой согласной при переносе, если при этом не нарушен слогораздел.</w:t>
      </w:r>
    </w:p>
    <w:p w:rsidR="00070D8A" w:rsidRPr="00B356FC" w:rsidRDefault="00070D8A" w:rsidP="00070D8A">
      <w:pPr>
        <w:jc w:val="both"/>
      </w:pPr>
      <w:r w:rsidRPr="00B356FC">
        <w:rPr>
          <w:i/>
          <w:iCs/>
        </w:rPr>
        <w:t>Ошибкой считается:</w:t>
      </w:r>
    </w:p>
    <w:p w:rsidR="00070D8A" w:rsidRPr="00B356FC" w:rsidRDefault="00070D8A" w:rsidP="00070D8A">
      <w:pPr>
        <w:jc w:val="both"/>
      </w:pPr>
      <w:r w:rsidRPr="00B356FC">
        <w:rPr>
          <w:i/>
          <w:iCs/>
        </w:rPr>
        <w:t xml:space="preserve">-  </w:t>
      </w:r>
      <w:r w:rsidRPr="00B356FC">
        <w:t>нарушение орфографических правил при написании слов;</w:t>
      </w:r>
    </w:p>
    <w:p w:rsidR="00070D8A" w:rsidRPr="00B356FC" w:rsidRDefault="00070D8A" w:rsidP="00070D8A">
      <w:pPr>
        <w:jc w:val="both"/>
      </w:pPr>
      <w:r w:rsidRPr="00B356FC">
        <w:t>- неправильное написание слов с непроверяемыми написаниями, круг которых очерчен программой каждого класса;</w:t>
      </w:r>
    </w:p>
    <w:p w:rsidR="00070D8A" w:rsidRPr="00B356FC" w:rsidRDefault="00070D8A" w:rsidP="00070D8A">
      <w:pPr>
        <w:jc w:val="both"/>
      </w:pPr>
      <w:r w:rsidRPr="00B356FC">
        <w:t>-  отсутствие знаков препинания, изученных на данный момент в соответствии с программой;</w:t>
      </w:r>
    </w:p>
    <w:p w:rsidR="00070D8A" w:rsidRPr="00B356FC" w:rsidRDefault="00070D8A" w:rsidP="00070D8A">
      <w:pPr>
        <w:jc w:val="both"/>
      </w:pPr>
      <w:r w:rsidRPr="00B356FC">
        <w:t>- дисграфические ошибки на пропуск, перестановку, замену и вставку лишних букв.</w:t>
      </w:r>
    </w:p>
    <w:p w:rsidR="00070D8A" w:rsidRDefault="00070D8A" w:rsidP="00070D8A">
      <w:pPr>
        <w:rPr>
          <w:b/>
          <w:bCs/>
        </w:rPr>
      </w:pPr>
    </w:p>
    <w:p w:rsidR="00070D8A" w:rsidRPr="00B356FC" w:rsidRDefault="00556A18" w:rsidP="00070D8A">
      <w:pPr>
        <w:shd w:val="clear" w:color="auto" w:fill="FFFFFF"/>
        <w:autoSpaceDE w:val="0"/>
        <w:autoSpaceDN w:val="0"/>
        <w:adjustRightInd w:val="0"/>
        <w:jc w:val="both"/>
        <w:rPr>
          <w:lang w:eastAsia="ru-RU"/>
        </w:rPr>
      </w:pPr>
      <w:r>
        <w:rPr>
          <w:b/>
          <w:bCs/>
        </w:rPr>
        <w:t xml:space="preserve"> </w:t>
      </w:r>
    </w:p>
    <w:p w:rsidR="00070D8A" w:rsidRPr="00070D8A" w:rsidRDefault="00070D8A" w:rsidP="00070D8A">
      <w:pPr>
        <w:shd w:val="clear" w:color="auto" w:fill="FFFFFF"/>
        <w:autoSpaceDE w:val="0"/>
        <w:autoSpaceDN w:val="0"/>
        <w:adjustRightInd w:val="0"/>
        <w:jc w:val="both"/>
        <w:rPr>
          <w:lang w:eastAsia="ru-RU"/>
        </w:rPr>
      </w:pPr>
      <w:r w:rsidRPr="00070D8A">
        <w:rPr>
          <w:b/>
          <w:bCs/>
          <w:iCs/>
          <w:color w:val="000000"/>
          <w:lang w:eastAsia="ru-RU"/>
        </w:rPr>
        <w:t>Характеристика словесной оценки (оценочное суждение)</w:t>
      </w:r>
    </w:p>
    <w:p w:rsidR="00070D8A" w:rsidRPr="00B356FC" w:rsidRDefault="00070D8A" w:rsidP="00070D8A">
      <w:pPr>
        <w:jc w:val="both"/>
        <w:rPr>
          <w:color w:val="000000"/>
        </w:rPr>
      </w:pPr>
      <w:r w:rsidRPr="00B356FC">
        <w:rPr>
          <w:color w:val="000000"/>
        </w:rPr>
        <w:t xml:space="preserve">Словесная оценка есть краткая характеристика результатов учебного труда школьников. </w:t>
      </w:r>
    </w:p>
    <w:p w:rsidR="00070D8A" w:rsidRPr="00B356FC" w:rsidRDefault="00070D8A" w:rsidP="00070D8A">
      <w:pPr>
        <w:jc w:val="both"/>
        <w:rPr>
          <w:color w:val="000000"/>
        </w:rPr>
      </w:pPr>
      <w:r w:rsidRPr="00B356FC">
        <w:rPr>
          <w:color w:val="000000"/>
        </w:rPr>
        <w:t>Эта форма оценочного суждения позволяет раскрыть перед учеником динамику результатов его учебной деятельности, проанализировать его возможности и прилежание. Осо</w:t>
      </w:r>
      <w:r w:rsidRPr="00B356FC">
        <w:rPr>
          <w:color w:val="000000"/>
        </w:rPr>
        <w:softHyphen/>
        <w:t>бенностью словесной оценки являются ее содержательность, анализ работы школьника, четкая фиксация успешных результатов и раскрытие причин неудач. Причем эти причины не должны касаться личностных характеристик учащегося.</w:t>
      </w:r>
    </w:p>
    <w:p w:rsidR="00070D8A" w:rsidRPr="00070D8A" w:rsidRDefault="00070D8A" w:rsidP="00070D8A">
      <w:pPr>
        <w:shd w:val="clear" w:color="auto" w:fill="FFFFFF"/>
        <w:autoSpaceDE w:val="0"/>
        <w:autoSpaceDN w:val="0"/>
        <w:adjustRightInd w:val="0"/>
        <w:jc w:val="both"/>
        <w:rPr>
          <w:lang w:eastAsia="ru-RU"/>
        </w:rPr>
      </w:pPr>
      <w:r w:rsidRPr="00B356FC">
        <w:rPr>
          <w:color w:val="000000"/>
          <w:lang w:eastAsia="ru-RU"/>
        </w:rPr>
        <w:t xml:space="preserve">Оценочное суждение сопровождает любую отметку в качестве заключения по существу заботы, раскрывающего как положительные, так и отрицательные ее стороны, а также </w:t>
      </w:r>
      <w:r w:rsidRPr="00070D8A">
        <w:rPr>
          <w:color w:val="000000"/>
          <w:lang w:eastAsia="ru-RU"/>
        </w:rPr>
        <w:t>пути устранения недочетов и ошибок.</w:t>
      </w:r>
    </w:p>
    <w:p w:rsidR="00070D8A" w:rsidRPr="00070D8A" w:rsidRDefault="00070D8A" w:rsidP="00070D8A">
      <w:pPr>
        <w:shd w:val="clear" w:color="auto" w:fill="FFFFFF"/>
        <w:autoSpaceDE w:val="0"/>
        <w:autoSpaceDN w:val="0"/>
        <w:adjustRightInd w:val="0"/>
        <w:jc w:val="both"/>
        <w:rPr>
          <w:lang w:eastAsia="ru-RU"/>
        </w:rPr>
      </w:pPr>
      <w:r w:rsidRPr="00070D8A">
        <w:rPr>
          <w:b/>
          <w:bCs/>
          <w:iCs/>
          <w:color w:val="000000"/>
          <w:lang w:eastAsia="ru-RU"/>
        </w:rPr>
        <w:t>Примерное количество слов:</w:t>
      </w:r>
    </w:p>
    <w:p w:rsidR="00A6715F" w:rsidRPr="00070D8A" w:rsidRDefault="00070D8A" w:rsidP="00070D8A">
      <w:pPr>
        <w:jc w:val="both"/>
        <w:rPr>
          <w:color w:val="000000"/>
        </w:rPr>
      </w:pPr>
      <w:r w:rsidRPr="00B356FC">
        <w:rPr>
          <w:color w:val="000000"/>
        </w:rPr>
        <w:t>- для изложений: первое полугодие - примерно 40-50</w:t>
      </w:r>
      <w:r>
        <w:rPr>
          <w:color w:val="000000"/>
        </w:rPr>
        <w:t xml:space="preserve"> слов, конец года - 50-65 слов.</w:t>
      </w:r>
    </w:p>
    <w:p w:rsidR="00A6715F" w:rsidRPr="00EF60BD" w:rsidRDefault="00556A18" w:rsidP="00070D8A">
      <w:pPr>
        <w:pStyle w:val="Style27"/>
        <w:widowControl/>
        <w:spacing w:line="240" w:lineRule="auto"/>
        <w:ind w:firstLine="0"/>
        <w:jc w:val="left"/>
        <w:rPr>
          <w:kern w:val="2"/>
        </w:rPr>
      </w:pPr>
      <w:r>
        <w:rPr>
          <w:kern w:val="2"/>
        </w:rPr>
        <w:t xml:space="preserve"> </w:t>
      </w:r>
    </w:p>
    <w:p w:rsidR="00A6715F" w:rsidRPr="00070D8A" w:rsidRDefault="00A6715F" w:rsidP="00070D8A">
      <w:pPr>
        <w:outlineLvl w:val="0"/>
        <w:rPr>
          <w:b/>
        </w:rPr>
      </w:pPr>
      <w:r w:rsidRPr="00070D8A">
        <w:rPr>
          <w:b/>
        </w:rPr>
        <w:t>Оценка метапредметных результатов</w:t>
      </w:r>
    </w:p>
    <w:p w:rsidR="00A6715F" w:rsidRPr="00EF60BD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A6715F" w:rsidRPr="00EF60BD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к сотрудничеству и коммуникации;</w:t>
      </w:r>
    </w:p>
    <w:p w:rsidR="00A6715F" w:rsidRPr="00EF60BD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A6715F" w:rsidRPr="00EF60BD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и готовность к использованию ИКТ в целях обучения и развития;</w:t>
      </w:r>
    </w:p>
    <w:p w:rsidR="00A6715F" w:rsidRPr="00EF60BD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EF60BD">
        <w:rPr>
          <w:kern w:val="2"/>
        </w:rPr>
        <w:t>способность к самоорганизации, саморегуляции и рефлексии.</w:t>
      </w:r>
    </w:p>
    <w:p w:rsidR="00A6715F" w:rsidRDefault="00A6715F" w:rsidP="00A6715F">
      <w:pPr>
        <w:pStyle w:val="Style27"/>
        <w:widowControl/>
        <w:spacing w:line="240" w:lineRule="auto"/>
        <w:ind w:firstLine="0"/>
        <w:rPr>
          <w:kern w:val="2"/>
        </w:rPr>
      </w:pPr>
      <w:r w:rsidRPr="00EF60BD">
        <w:rPr>
          <w:kern w:val="2"/>
        </w:rPr>
        <w:t>Защита итогового проекта.</w:t>
      </w:r>
    </w:p>
    <w:p w:rsidR="00770CE4" w:rsidRDefault="00770CE4" w:rsidP="00C24E9A">
      <w:pPr>
        <w:tabs>
          <w:tab w:val="left" w:pos="993"/>
        </w:tabs>
        <w:suppressAutoHyphens w:val="0"/>
        <w:rPr>
          <w:b/>
          <w:kern w:val="2"/>
          <w:sz w:val="28"/>
          <w:lang w:eastAsia="ru-RU"/>
        </w:rPr>
      </w:pPr>
    </w:p>
    <w:p w:rsidR="0026095F" w:rsidRDefault="00455B69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  <w:r w:rsidRPr="00A75670">
        <w:rPr>
          <w:b/>
          <w:kern w:val="2"/>
          <w:lang w:eastAsia="ru-RU"/>
        </w:rPr>
        <w:t xml:space="preserve">Содержание учебного </w:t>
      </w:r>
      <w:r w:rsidR="00B721E2" w:rsidRPr="00A75670">
        <w:rPr>
          <w:b/>
          <w:kern w:val="2"/>
          <w:lang w:eastAsia="ru-RU"/>
        </w:rPr>
        <w:t>предмета</w:t>
      </w:r>
    </w:p>
    <w:p w:rsidR="00A75670" w:rsidRPr="00A75670" w:rsidRDefault="00A75670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A75670" w:rsidRPr="00B356FC" w:rsidRDefault="00A75670" w:rsidP="00A75670">
      <w:pPr>
        <w:jc w:val="center"/>
        <w:rPr>
          <w:b/>
          <w:lang w:eastAsia="ru-RU"/>
        </w:rPr>
      </w:pPr>
      <w:r>
        <w:rPr>
          <w:b/>
          <w:lang w:eastAsia="ru-RU"/>
        </w:rPr>
        <w:t>Техника и выразительность речи</w:t>
      </w:r>
    </w:p>
    <w:p w:rsidR="00A75670" w:rsidRPr="00B356FC" w:rsidRDefault="00A75670" w:rsidP="00A75670">
      <w:pPr>
        <w:jc w:val="both"/>
        <w:rPr>
          <w:lang w:eastAsia="ru-RU"/>
        </w:rPr>
      </w:pPr>
      <w:r w:rsidRPr="00B356FC">
        <w:rPr>
          <w:lang w:eastAsia="ru-RU"/>
        </w:rPr>
        <w:t xml:space="preserve">              Общее понятие о культуре речи. Основные качества речи: правильность, точность, богатство. Выразительность речи. Интонация: сила, темп, тембр, мелодика речи. Монолог и диалог.</w:t>
      </w:r>
    </w:p>
    <w:p w:rsidR="00A75670" w:rsidRPr="00B356FC" w:rsidRDefault="00A75670" w:rsidP="00A75670">
      <w:pPr>
        <w:jc w:val="both"/>
        <w:rPr>
          <w:lang w:eastAsia="ru-RU"/>
        </w:rPr>
      </w:pPr>
      <w:r w:rsidRPr="00B356FC">
        <w:rPr>
          <w:lang w:eastAsia="ru-RU"/>
        </w:rPr>
        <w:t>Умение самостоятельно подготовиться к выразительному чтению произведения. Умение выразительно прочитать текст после самостоятельной подготовки.</w:t>
      </w:r>
    </w:p>
    <w:p w:rsidR="00A75670" w:rsidRPr="00B356FC" w:rsidRDefault="00A75670" w:rsidP="00A75670">
      <w:pPr>
        <w:jc w:val="center"/>
        <w:rPr>
          <w:b/>
          <w:lang w:eastAsia="ru-RU"/>
        </w:rPr>
      </w:pPr>
      <w:r w:rsidRPr="00B356FC">
        <w:rPr>
          <w:b/>
          <w:lang w:eastAsia="ru-RU"/>
        </w:rPr>
        <w:t>Слово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t xml:space="preserve">Слово, его значение. Слова нейтральные и эмоциональные и эмоционально окрашенные. Знакомство со словарём синонимов. Изобразительно- выразительные средства языка: метафора, эпитет, сравнение, олицетворение. Умение выделять их в тексте, определять значение и назначение, использовать при создании текста в художественном стиле. 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lastRenderedPageBreak/>
        <w:t>Крылатые слова. Умение определять значение устойчивого выражения, употреблять его в заданной речевой ситуации.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t>Научные слова. Умение выделять их в тексте, объяснять значение с помощью толкового словаря, употреблять в тексте научного стиля.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t>Жизнь слова. Откуда берутся слова? Как живут слова? Основные источники пополнения словаря. Знакомство с элементами словообразования.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t>Знакомство с происхождением некоторых антропонимов и  топонимов.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t>Устаревшие слова. Умение выделять их в тексте, определять значение, стилистическую принадлежность.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</w:p>
    <w:p w:rsidR="00A75670" w:rsidRPr="00B356FC" w:rsidRDefault="00A75670" w:rsidP="00A75670">
      <w:pPr>
        <w:ind w:firstLine="567"/>
        <w:jc w:val="center"/>
        <w:rPr>
          <w:b/>
          <w:lang w:eastAsia="ru-RU"/>
        </w:rPr>
      </w:pPr>
      <w:r w:rsidRPr="00B356FC">
        <w:rPr>
          <w:b/>
          <w:lang w:eastAsia="ru-RU"/>
        </w:rPr>
        <w:t>Предложение и словосочетание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t>Предложение. Умение редактировать простое предложение: исправлять порядок слов и порядок частей, заменять неудачно употреблённые слова, устранять лишние и восстанавливать недостающие слова, распространять предложения.</w:t>
      </w:r>
    </w:p>
    <w:p w:rsidR="00A75670" w:rsidRPr="00B356FC" w:rsidRDefault="00A75670" w:rsidP="00A75670">
      <w:pPr>
        <w:jc w:val="center"/>
        <w:rPr>
          <w:b/>
          <w:lang w:eastAsia="ru-RU"/>
        </w:rPr>
      </w:pPr>
      <w:r w:rsidRPr="00B356FC">
        <w:rPr>
          <w:b/>
          <w:lang w:eastAsia="ru-RU"/>
        </w:rPr>
        <w:t>Текст</w:t>
      </w:r>
    </w:p>
    <w:p w:rsidR="00A75670" w:rsidRPr="00B356FC" w:rsidRDefault="00A75670" w:rsidP="00A75670">
      <w:pPr>
        <w:jc w:val="both"/>
        <w:rPr>
          <w:lang w:eastAsia="ru-RU"/>
        </w:rPr>
      </w:pPr>
      <w:r w:rsidRPr="00B356FC">
        <w:rPr>
          <w:lang w:eastAsia="ru-RU"/>
        </w:rPr>
        <w:t>Тема, микротема, основная мысль текста. Опорные слова. Структура текста. План, виды плана.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t xml:space="preserve">Стили речи: разговорный и книжный( художественный и научный). Умение определять стилистическую принадлежность текстов, составлять текст в заданном стиле. 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t>Типы текста. Повествование, описание, рассуждение. Умение составлять описание  предметов и явлений, рассуждение в художественном и научном стилях. Умение составлять повествование с элементами описания.</w:t>
      </w:r>
    </w:p>
    <w:p w:rsidR="00A75670" w:rsidRPr="00B356FC" w:rsidRDefault="00A75670" w:rsidP="00A75670">
      <w:pPr>
        <w:ind w:firstLine="567"/>
        <w:jc w:val="both"/>
        <w:rPr>
          <w:lang w:eastAsia="ru-RU"/>
        </w:rPr>
      </w:pPr>
      <w:r w:rsidRPr="00B356FC">
        <w:rPr>
          <w:lang w:eastAsia="ru-RU"/>
        </w:rPr>
        <w:t>Связь между предложениями в тексте. Цепная и параллельная связи. Средства связи при цепном построении текста. Средства связи в тексте с параллельным построением. Видовременная соотнесённость глаголов, единообразие синтаксических конструкций.</w:t>
      </w:r>
    </w:p>
    <w:p w:rsidR="00A75670" w:rsidRPr="00B356FC" w:rsidRDefault="00A75670" w:rsidP="00A75670">
      <w:pPr>
        <w:jc w:val="center"/>
        <w:rPr>
          <w:b/>
          <w:lang w:eastAsia="ru-RU"/>
        </w:rPr>
      </w:pPr>
      <w:r w:rsidRPr="00B356FC">
        <w:rPr>
          <w:b/>
          <w:lang w:eastAsia="ru-RU"/>
        </w:rPr>
        <w:t>Культура общения</w:t>
      </w:r>
    </w:p>
    <w:p w:rsidR="00471E41" w:rsidRPr="00A75670" w:rsidRDefault="00A75670" w:rsidP="00A75670">
      <w:pPr>
        <w:jc w:val="both"/>
        <w:rPr>
          <w:lang w:eastAsia="ru-RU"/>
        </w:rPr>
      </w:pPr>
      <w:r w:rsidRPr="00B356FC">
        <w:rPr>
          <w:lang w:eastAsia="ru-RU"/>
        </w:rPr>
        <w:t xml:space="preserve">Волшебные слова: слова приветствия, прощания, просьбы, благодарности, извинение. Умение дискутировать, использовать вежливые слова в диалоге с учётом речевой ситуации. </w:t>
      </w:r>
    </w:p>
    <w:p w:rsidR="00A75670" w:rsidRPr="00AA2EAF" w:rsidRDefault="00A75670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A75670" w:rsidRDefault="00A75670" w:rsidP="00A75670">
      <w:pPr>
        <w:ind w:right="570"/>
        <w:rPr>
          <w:b/>
          <w:lang w:eastAsia="ru-RU"/>
        </w:rPr>
      </w:pPr>
    </w:p>
    <w:p w:rsidR="00616B72" w:rsidRDefault="00616B72" w:rsidP="00A75670">
      <w:pPr>
        <w:ind w:right="570"/>
        <w:rPr>
          <w:b/>
          <w:lang w:eastAsia="ru-RU"/>
        </w:rPr>
      </w:pPr>
    </w:p>
    <w:p w:rsidR="00616B72" w:rsidRDefault="00616B72" w:rsidP="00A75670">
      <w:pPr>
        <w:ind w:right="570"/>
        <w:rPr>
          <w:b/>
          <w:lang w:eastAsia="ru-RU"/>
        </w:rPr>
      </w:pPr>
    </w:p>
    <w:p w:rsidR="00616B72" w:rsidRDefault="00616B72" w:rsidP="00A75670">
      <w:pPr>
        <w:ind w:right="570"/>
        <w:rPr>
          <w:b/>
          <w:lang w:eastAsia="ru-RU"/>
        </w:rPr>
      </w:pPr>
    </w:p>
    <w:p w:rsidR="00616B72" w:rsidRDefault="00616B72" w:rsidP="00A75670">
      <w:pPr>
        <w:ind w:right="570"/>
        <w:rPr>
          <w:b/>
          <w:lang w:eastAsia="ru-RU"/>
        </w:rPr>
      </w:pPr>
    </w:p>
    <w:p w:rsidR="00616B72" w:rsidRDefault="00616B72" w:rsidP="00A75670">
      <w:pPr>
        <w:ind w:right="570"/>
        <w:rPr>
          <w:b/>
          <w:lang w:eastAsia="ru-RU"/>
        </w:rPr>
      </w:pPr>
    </w:p>
    <w:p w:rsidR="00616B72" w:rsidRDefault="00616B72" w:rsidP="00A75670">
      <w:pPr>
        <w:rPr>
          <w:b/>
          <w:lang w:eastAsia="ru-RU"/>
        </w:rPr>
        <w:sectPr w:rsidR="00616B72" w:rsidSect="00662935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C0026E" w:rsidRDefault="00C0026E" w:rsidP="00C0026E">
      <w:pPr>
        <w:pStyle w:val="1"/>
        <w:rPr>
          <w:rFonts w:ascii="Times New Roman" w:hAnsi="Times New Roman"/>
          <w:bCs w:val="0"/>
          <w:kern w:val="0"/>
          <w:sz w:val="24"/>
          <w:szCs w:val="24"/>
        </w:rPr>
      </w:pPr>
      <w:r>
        <w:rPr>
          <w:rFonts w:ascii="Times New Roman" w:hAnsi="Times New Roman"/>
          <w:bCs w:val="0"/>
          <w:kern w:val="0"/>
          <w:sz w:val="24"/>
          <w:szCs w:val="24"/>
        </w:rPr>
        <w:lastRenderedPageBreak/>
        <w:t xml:space="preserve">                                      </w:t>
      </w:r>
    </w:p>
    <w:p w:rsidR="00616B72" w:rsidRPr="00C0026E" w:rsidRDefault="00C0026E" w:rsidP="00C0026E">
      <w:pPr>
        <w:pStyle w:val="1"/>
        <w:rPr>
          <w:sz w:val="24"/>
          <w:szCs w:val="24"/>
        </w:rPr>
      </w:pPr>
      <w:r>
        <w:rPr>
          <w:rFonts w:ascii="Times New Roman" w:hAnsi="Times New Roman"/>
          <w:bCs w:val="0"/>
          <w:kern w:val="0"/>
          <w:sz w:val="24"/>
          <w:szCs w:val="24"/>
        </w:rPr>
        <w:t xml:space="preserve"> </w:t>
      </w:r>
      <w:r w:rsidR="00297E2B">
        <w:rPr>
          <w:rFonts w:ascii="Times New Roman" w:hAnsi="Times New Roman"/>
          <w:bCs w:val="0"/>
          <w:kern w:val="0"/>
          <w:sz w:val="24"/>
          <w:szCs w:val="24"/>
        </w:rPr>
        <w:t xml:space="preserve">                                       </w:t>
      </w:r>
      <w:r w:rsidR="00616B72" w:rsidRPr="00C0026E">
        <w:rPr>
          <w:sz w:val="24"/>
          <w:szCs w:val="24"/>
        </w:rPr>
        <w:t xml:space="preserve">Календарно-тематическое планирование по развитию </w:t>
      </w:r>
      <w:r w:rsidR="00856307">
        <w:rPr>
          <w:sz w:val="24"/>
          <w:szCs w:val="24"/>
        </w:rPr>
        <w:t>речи 3 класс</w:t>
      </w:r>
    </w:p>
    <w:tbl>
      <w:tblPr>
        <w:tblW w:w="1457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6"/>
        <w:gridCol w:w="3246"/>
        <w:gridCol w:w="675"/>
        <w:gridCol w:w="6890"/>
        <w:gridCol w:w="1488"/>
        <w:gridCol w:w="1759"/>
      </w:tblGrid>
      <w:tr w:rsidR="00C0026E" w:rsidRPr="00C0026E" w:rsidTr="00297E2B">
        <w:tc>
          <w:tcPr>
            <w:tcW w:w="51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№</w:t>
            </w:r>
          </w:p>
        </w:tc>
        <w:tc>
          <w:tcPr>
            <w:tcW w:w="324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Тема урока</w:t>
            </w:r>
          </w:p>
        </w:tc>
        <w:tc>
          <w:tcPr>
            <w:tcW w:w="6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Кол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-во ч</w:t>
            </w:r>
          </w:p>
        </w:tc>
        <w:tc>
          <w:tcPr>
            <w:tcW w:w="68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Содержание</w:t>
            </w:r>
          </w:p>
        </w:tc>
        <w:tc>
          <w:tcPr>
            <w:tcW w:w="324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Дата</w:t>
            </w:r>
          </w:p>
        </w:tc>
      </w:tr>
      <w:tr w:rsidR="00C0026E" w:rsidRPr="00C0026E" w:rsidTr="00297E2B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689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План</w:t>
            </w: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Факт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Повторяем: текст, его признаки и типы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Работа с текстом стихотворения, коллективное обсуждение плана этого текста. Наблюдение над текстом - описанием. Индивидуальная работа: подбор заголовка и выбор окончания текста.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 w:rsidRPr="00C0026E">
              <w:rPr>
                <w:rFonts w:ascii="Calibri" w:eastAsia="Calibri" w:hAnsi="Calibri"/>
                <w:sz w:val="24"/>
                <w:szCs w:val="24"/>
              </w:rPr>
              <w:t>8.09.18 г.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2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Повторяем признаки и типы текстов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Различать предложение и текст, формулировать основную мысль текста, определять типы текстов, выбирать подходящий заголовок, составлять план.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 w:rsidRPr="00C0026E">
              <w:rPr>
                <w:rFonts w:ascii="Calibri" w:eastAsia="Calibri" w:hAnsi="Calibri"/>
                <w:sz w:val="24"/>
                <w:szCs w:val="24"/>
              </w:rPr>
              <w:t>15.09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3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 и его заглавие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Соотнесение заголовка текста с его основной мыслью; подбор возможных окончаний к незаконченным текстам.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 w:rsidRPr="00C0026E">
              <w:rPr>
                <w:rFonts w:ascii="Calibri" w:eastAsia="Calibri" w:hAnsi="Calibri"/>
                <w:sz w:val="24"/>
                <w:szCs w:val="24"/>
              </w:rPr>
              <w:t>22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4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Заглавие и начало текста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Коллективное обсуждение начала текста. Озаглавливание текста. Анализ и корректирование текста. Запись исправленного текста в тетрадь.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 w:rsidRPr="00C0026E">
              <w:rPr>
                <w:rFonts w:ascii="Calibri" w:eastAsia="Calibri" w:hAnsi="Calibri"/>
                <w:sz w:val="24"/>
                <w:szCs w:val="24"/>
              </w:rPr>
              <w:t>29.09</w:t>
            </w:r>
          </w:p>
        </w:tc>
      </w:tr>
      <w:tr w:rsidR="00C0026E" w:rsidRPr="00C0026E" w:rsidTr="00297E2B">
        <w:trPr>
          <w:trHeight w:val="2964"/>
        </w:trPr>
        <w:tc>
          <w:tcPr>
            <w:tcW w:w="51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lastRenderedPageBreak/>
              <w:t>5</w:t>
            </w:r>
          </w:p>
          <w:p w:rsidR="00297E2B" w:rsidRDefault="00297E2B" w:rsidP="00297E2B">
            <w:pPr>
              <w:rPr>
                <w:lang w:eastAsia="ru-RU"/>
              </w:rPr>
            </w:pPr>
          </w:p>
          <w:p w:rsidR="00297E2B" w:rsidRDefault="00297E2B" w:rsidP="00297E2B">
            <w:pPr>
              <w:rPr>
                <w:lang w:eastAsia="ru-RU"/>
              </w:rPr>
            </w:pPr>
          </w:p>
          <w:p w:rsidR="00297E2B" w:rsidRDefault="00297E2B" w:rsidP="00297E2B">
            <w:pPr>
              <w:rPr>
                <w:lang w:eastAsia="ru-RU"/>
              </w:rPr>
            </w:pPr>
          </w:p>
          <w:p w:rsidR="00297E2B" w:rsidRDefault="00297E2B" w:rsidP="00297E2B">
            <w:pPr>
              <w:rPr>
                <w:lang w:eastAsia="ru-RU"/>
              </w:rPr>
            </w:pPr>
          </w:p>
          <w:p w:rsidR="00297E2B" w:rsidRPr="00297E2B" w:rsidRDefault="00297E2B" w:rsidP="00297E2B">
            <w:pPr>
              <w:rPr>
                <w:lang w:eastAsia="ru-RU"/>
              </w:rPr>
            </w:pPr>
          </w:p>
        </w:tc>
        <w:tc>
          <w:tcPr>
            <w:tcW w:w="324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Текст.</w:t>
            </w:r>
          </w:p>
          <w:p w:rsid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Последовательность предложений в тексте</w:t>
            </w:r>
          </w:p>
          <w:p w:rsidR="00297E2B" w:rsidRDefault="00297E2B" w:rsidP="00297E2B">
            <w:pPr>
              <w:rPr>
                <w:lang w:eastAsia="ru-RU"/>
              </w:rPr>
            </w:pPr>
          </w:p>
          <w:p w:rsidR="00297E2B" w:rsidRPr="00297E2B" w:rsidRDefault="00297E2B" w:rsidP="00297E2B">
            <w:pPr>
              <w:rPr>
                <w:lang w:eastAsia="ru-RU"/>
              </w:rPr>
            </w:pPr>
          </w:p>
        </w:tc>
        <w:tc>
          <w:tcPr>
            <w:tcW w:w="6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Обучение осмысленному прочитыванию текста.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Восстановление последовательности предложений в тексте. Работа в группах по восста</w:t>
            </w:r>
            <w:r w:rsidRPr="00C0026E">
              <w:rPr>
                <w:sz w:val="24"/>
                <w:szCs w:val="24"/>
              </w:rPr>
              <w:softHyphen/>
              <w:t>новлению последовательности предложений в тексте. Индивидуальная работа: подбор заглавий к тексту, анализ и корректирование текста.</w:t>
            </w:r>
          </w:p>
        </w:tc>
        <w:tc>
          <w:tcPr>
            <w:tcW w:w="148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05.10</w:t>
            </w:r>
          </w:p>
        </w:tc>
      </w:tr>
      <w:tr w:rsidR="00C0026E" w:rsidRPr="00C0026E" w:rsidTr="00B05E5B">
        <w:trPr>
          <w:trHeight w:val="58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689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297E2B" w:rsidRPr="00C0026E" w:rsidTr="00297E2B">
        <w:trPr>
          <w:trHeight w:val="581"/>
        </w:trPr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97E2B" w:rsidRPr="00C0026E" w:rsidRDefault="00297E2B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97E2B" w:rsidRPr="00C0026E" w:rsidRDefault="00297E2B" w:rsidP="00297E2B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Текст.</w:t>
            </w:r>
          </w:p>
          <w:p w:rsidR="00297E2B" w:rsidRPr="00C0026E" w:rsidRDefault="00297E2B" w:rsidP="00297E2B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Деление текста на абзацы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97E2B" w:rsidRPr="00C0026E" w:rsidRDefault="00297E2B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97E2B" w:rsidRPr="00C0026E" w:rsidRDefault="00297E2B" w:rsidP="00297E2B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Заглавие текста, особенности абзаца. Восстановление последовательности в тексте.</w:t>
            </w:r>
          </w:p>
          <w:p w:rsidR="00297E2B" w:rsidRPr="00C0026E" w:rsidRDefault="00297E2B" w:rsidP="00297E2B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Фронтальная работа: восстановление последовательности абзацев. Наблюдение над особенностями абзаца как микротемы текста</w:t>
            </w:r>
          </w:p>
          <w:p w:rsidR="00297E2B" w:rsidRPr="00C0026E" w:rsidRDefault="00297E2B" w:rsidP="00297E2B">
            <w:pPr>
              <w:pStyle w:val="1"/>
              <w:rPr>
                <w:sz w:val="24"/>
                <w:szCs w:val="24"/>
              </w:rPr>
            </w:pPr>
          </w:p>
          <w:p w:rsidR="00297E2B" w:rsidRPr="00C0026E" w:rsidRDefault="00297E2B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97E2B" w:rsidRPr="00C0026E" w:rsidRDefault="00297E2B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297E2B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12.10</w:t>
            </w:r>
          </w:p>
        </w:tc>
      </w:tr>
      <w:tr w:rsidR="00C0026E" w:rsidRPr="00C0026E" w:rsidTr="00297E2B">
        <w:trPr>
          <w:trHeight w:val="208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7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Письмо.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Учимся писать письма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Обращение в письме. Выделения обращения на письме.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19.10</w:t>
            </w:r>
          </w:p>
        </w:tc>
      </w:tr>
      <w:tr w:rsidR="00C0026E" w:rsidRPr="00C0026E" w:rsidTr="00297E2B">
        <w:trPr>
          <w:trHeight w:val="70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Обучающее изложение.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26.10</w:t>
            </w:r>
          </w:p>
        </w:tc>
      </w:tr>
      <w:tr w:rsidR="00C0026E" w:rsidRPr="00C0026E" w:rsidTr="00297E2B">
        <w:trPr>
          <w:trHeight w:val="94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9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Итоговая контрольная работа по теме «Простое предложение»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Определить качество усвоения учебного материала. Определить уровень достижений каждого ученика.</w:t>
            </w:r>
          </w:p>
        </w:tc>
        <w:tc>
          <w:tcPr>
            <w:tcW w:w="148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9.11</w:t>
            </w:r>
          </w:p>
        </w:tc>
      </w:tr>
      <w:tr w:rsidR="00C0026E" w:rsidRPr="00C0026E" w:rsidTr="00297E2B">
        <w:trPr>
          <w:trHeight w:val="341"/>
        </w:trPr>
        <w:tc>
          <w:tcPr>
            <w:tcW w:w="516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10</w:t>
            </w:r>
          </w:p>
        </w:tc>
        <w:tc>
          <w:tcPr>
            <w:tcW w:w="3241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Аализ ошибок допущенных в контрольной работе</w:t>
            </w:r>
          </w:p>
        </w:tc>
        <w:tc>
          <w:tcPr>
            <w:tcW w:w="675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6893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Определить качество усвоения учебного материала. Определить уровень достижений каждого ученика.</w:t>
            </w:r>
          </w:p>
        </w:tc>
        <w:tc>
          <w:tcPr>
            <w:tcW w:w="148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</w:tr>
      <w:tr w:rsidR="00C0026E" w:rsidRPr="00C0026E" w:rsidTr="00297E2B">
        <w:tc>
          <w:tcPr>
            <w:tcW w:w="0" w:type="auto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6893" w:type="dxa"/>
            <w:vMerge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489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16.11</w:t>
            </w:r>
          </w:p>
        </w:tc>
      </w:tr>
      <w:tr w:rsidR="00C0026E" w:rsidRPr="00C0026E" w:rsidTr="00107D36">
        <w:trPr>
          <w:trHeight w:val="961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11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Обучающее изложение.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23.11</w:t>
            </w:r>
          </w:p>
        </w:tc>
      </w:tr>
      <w:tr w:rsidR="00297E2B" w:rsidRPr="00C0026E" w:rsidTr="00107D36">
        <w:trPr>
          <w:trHeight w:val="1188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97E2B" w:rsidRPr="00C0026E" w:rsidRDefault="00297E2B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97E2B" w:rsidRPr="00C0026E" w:rsidRDefault="00107D36" w:rsidP="00297E2B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текстом.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97E2B" w:rsidRPr="00C0026E" w:rsidRDefault="00297E2B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07D36" w:rsidRPr="00C0026E" w:rsidRDefault="00107D36" w:rsidP="00107D36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Заглавие текста, особенности абзаца. Восстановление последовательности в тексте.</w:t>
            </w:r>
          </w:p>
          <w:p w:rsidR="00297E2B" w:rsidRPr="00C0026E" w:rsidRDefault="00297E2B" w:rsidP="00107D36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97E2B" w:rsidRPr="00C0026E" w:rsidRDefault="00297E2B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97E2B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30.11</w:t>
            </w:r>
          </w:p>
        </w:tc>
      </w:tr>
      <w:tr w:rsidR="00C0026E" w:rsidRPr="00C0026E" w:rsidTr="00297E2B">
        <w:trPr>
          <w:trHeight w:val="1972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13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Речь и культура общения.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Индивидуальная работа: корректирование текста с избыточным употреблением фразеологизмов. Работа с рубрикой «Путешествие в прошлое».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3.12</w:t>
            </w:r>
          </w:p>
        </w:tc>
      </w:tr>
      <w:tr w:rsidR="00C0026E" w:rsidRPr="00C0026E" w:rsidTr="00297E2B">
        <w:trPr>
          <w:trHeight w:val="1680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Сочинение- описание картины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Закреплять умения детей в подборе заголовка текста, составлении плана, сопоставлении текстов описания и повествования.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6.12</w:t>
            </w:r>
          </w:p>
        </w:tc>
      </w:tr>
      <w:tr w:rsidR="00C0026E" w:rsidRPr="00C0026E" w:rsidTr="00297E2B">
        <w:trPr>
          <w:trHeight w:val="1440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15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Письмо.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Учимся писать письма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Как подписать конверт для письма. Творческая работа.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13.12</w:t>
            </w:r>
          </w:p>
        </w:tc>
      </w:tr>
      <w:tr w:rsidR="00C0026E" w:rsidRPr="00C0026E" w:rsidTr="00297E2B">
        <w:trPr>
          <w:trHeight w:val="121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16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Повторение пройденного.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Обучать детей письменному пересказу. Отрабатывать умения определять типы текста.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20.12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17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Изложение.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Учимся писать изложение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Обобщение сведений, необходимых для написания изложения. Работа с текстом: тип текста, смысловая цельность текста. Обсуждение проблемной ситуации. Работа в группах.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28.12</w:t>
            </w:r>
          </w:p>
        </w:tc>
      </w:tr>
      <w:tr w:rsidR="00C0026E" w:rsidRPr="00C0026E" w:rsidTr="00297E2B">
        <w:trPr>
          <w:trHeight w:val="193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18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Изложение.</w:t>
            </w:r>
          </w:p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текстом.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Индивидуальная работа: написание изложения текста-описания, взаимопроверка (работа в парах). Решение проблемной задачи.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18.01.19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19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Сочинение на тему «Зима»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Написание сочинения</w:t>
            </w:r>
            <w:r w:rsidR="00C0026E" w:rsidRPr="00C0026E">
              <w:rPr>
                <w:sz w:val="24"/>
                <w:szCs w:val="24"/>
              </w:rPr>
              <w:t>, составление плана.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Фронта</w:t>
            </w:r>
            <w:r w:rsidR="00107D36">
              <w:rPr>
                <w:sz w:val="24"/>
                <w:szCs w:val="24"/>
              </w:rPr>
              <w:t xml:space="preserve">льная работа: анализ текста. 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297E2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25.01</w:t>
            </w:r>
          </w:p>
        </w:tc>
      </w:tr>
      <w:tr w:rsidR="00C0026E" w:rsidRPr="00C0026E" w:rsidTr="00107D36">
        <w:trPr>
          <w:trHeight w:val="1122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сочинений.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107D36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 xml:space="preserve">Фронтальная </w:t>
            </w:r>
            <w:r w:rsidR="00107D36">
              <w:rPr>
                <w:sz w:val="24"/>
                <w:szCs w:val="24"/>
              </w:rPr>
              <w:t>работа: анализ текста.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1.02</w:t>
            </w:r>
          </w:p>
        </w:tc>
      </w:tr>
      <w:tr w:rsidR="00C0026E" w:rsidRPr="00C0026E" w:rsidTr="00297E2B">
        <w:trPr>
          <w:trHeight w:val="145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21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Работа с текстом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Обучение составлению текста с элементами описания. Комплексная фронтальная работа над текстами учебника. Индивидуальная работа: рассказ о животном.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8.02</w:t>
            </w:r>
          </w:p>
        </w:tc>
      </w:tr>
      <w:tr w:rsidR="00C0026E" w:rsidRPr="00C0026E" w:rsidTr="00297E2B">
        <w:trPr>
          <w:trHeight w:val="145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22</w:t>
            </w:r>
          </w:p>
        </w:tc>
        <w:tc>
          <w:tcPr>
            <w:tcW w:w="3241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107D36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Напиши письмо другу.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Комплексная индивидуальная работа с текстом.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15.02</w:t>
            </w:r>
          </w:p>
        </w:tc>
      </w:tr>
      <w:tr w:rsidR="00C0026E" w:rsidRPr="00C0026E" w:rsidTr="00297E2B">
        <w:trPr>
          <w:trHeight w:val="1860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23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Изложение.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Учимся писать изложение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Ознакомление с приемом корректировки готового плана текста.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Написание изложения. Комплексная фронтальная работа над текстом. Пересказ от первого лица (инди</w:t>
            </w:r>
            <w:r w:rsidRPr="00C0026E">
              <w:rPr>
                <w:sz w:val="24"/>
                <w:szCs w:val="24"/>
              </w:rPr>
              <w:softHyphen/>
              <w:t>видуальная работа). Корректирование готового плана текста.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22.02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24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Изложение.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Учимся писать изложение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Фронтальная работа. Обсуж</w:t>
            </w:r>
            <w:r w:rsidRPr="00C0026E">
              <w:rPr>
                <w:sz w:val="24"/>
                <w:szCs w:val="24"/>
              </w:rPr>
              <w:softHyphen/>
              <w:t>дение порядка действий при написании изложения. Работа в парах: подготовка к написанию изложения. Самостоятельная работа: написание изложения.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01.03</w:t>
            </w:r>
          </w:p>
        </w:tc>
      </w:tr>
      <w:tr w:rsidR="00C0026E" w:rsidRPr="00C0026E" w:rsidTr="00297E2B">
        <w:trPr>
          <w:trHeight w:val="121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25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741D6A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К/р.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Ознакомление с приемами анализа и корректировки текста изложения. Комплексная работа с текстом. Анализ текстов. Корректировка текста.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15.03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741D6A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Сочинение «Весна»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Определить качество усвоения учебного материала. Определить уровень достижений каждого ученика.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22.03</w:t>
            </w:r>
          </w:p>
        </w:tc>
      </w:tr>
      <w:tr w:rsidR="00C0026E" w:rsidRPr="00C0026E" w:rsidTr="00297E2B">
        <w:trPr>
          <w:trHeight w:val="838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27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Повторение пройденного.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Самостоятельная работа по теме «Текст»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Предложение. Текст.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Отличительные особенности предложения и текста. Текст повествования с элементами описания. Изложение текста повествования с элементами описания. Фронтальная работа с текстом: восстановление порядка предложений, подбор заголовка, составление плана. Языковой анализ текста.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5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28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Изложение.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Обучающее изложение с элементами сочинения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Ознакомление с правилом составления текста-рассуждения.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Написание текста по плану. Создание текста-рассуждения. Анализ текста. Работа в группах: смысловая цельность текста. Самостоятельная работа: написание текста по данному плану. Работа с рубриками «Путешествие в прошлое» и «Обрати внимание». Анализ текста, создание текста - рассуждения.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12</w:t>
            </w:r>
          </w:p>
        </w:tc>
      </w:tr>
      <w:tr w:rsidR="00C0026E" w:rsidRPr="00C0026E" w:rsidTr="00297E2B">
        <w:trPr>
          <w:trHeight w:val="118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29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Изложение.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Учимся писать изложение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Ознакомление с написанием текста с элементами сочинения. Анализ текста, составление плана. Самостоятельная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работа: письменный пересказ текста с элементами сочинения.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19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30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Сочинение.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Учимся писать сочинение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 xml:space="preserve">Работа над развитием умений исправлять нарушения в тексте. Работа с рубрикой «Обрати внимание»: отличие сочинения от изложения. Анализ текста (сочинения): </w:t>
            </w:r>
            <w:r w:rsidRPr="00C0026E">
              <w:rPr>
                <w:sz w:val="24"/>
                <w:szCs w:val="24"/>
              </w:rPr>
              <w:lastRenderedPageBreak/>
              <w:t>подбор заголовков. Коллективная работа: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исправление нарушений в тексте.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26</w:t>
            </w:r>
          </w:p>
        </w:tc>
      </w:tr>
      <w:tr w:rsidR="00C0026E" w:rsidRPr="00C0026E" w:rsidTr="00297E2B">
        <w:trPr>
          <w:trHeight w:val="1695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Сочинение.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Учимся писать сочинение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Коллективная работа: анализ текста, обсуждение плана. Работа с рубрикой «Путешествие в прошлое». Работа с рисунком учебника. Самостоятельная творческая работа: создание собственного текста.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3.05</w:t>
            </w:r>
          </w:p>
        </w:tc>
      </w:tr>
      <w:tr w:rsidR="00C0026E" w:rsidRPr="00C0026E" w:rsidTr="00297E2B"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32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Повторение пройденного.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Составление текста по его части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Обучение выделению основного в тексте. Индивидуальная работа по восстановлению цельности текста. Работа в группах: выбор и обсуждение подходящего по смыслу начала текста.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</w:t>
            </w:r>
          </w:p>
        </w:tc>
      </w:tr>
      <w:tr w:rsidR="00C0026E" w:rsidRPr="00C0026E" w:rsidTr="00297E2B">
        <w:trPr>
          <w:trHeight w:val="780"/>
        </w:trPr>
        <w:tc>
          <w:tcPr>
            <w:tcW w:w="516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33</w:t>
            </w:r>
          </w:p>
        </w:tc>
        <w:tc>
          <w:tcPr>
            <w:tcW w:w="3241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Текст.</w:t>
            </w:r>
          </w:p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Работа с текстом</w:t>
            </w:r>
          </w:p>
        </w:tc>
        <w:tc>
          <w:tcPr>
            <w:tcW w:w="67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Индивидуальная работа: задание по выбору. Работа в группах: подбор начала текста.</w:t>
            </w:r>
          </w:p>
        </w:tc>
        <w:tc>
          <w:tcPr>
            <w:tcW w:w="1489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17</w:t>
            </w:r>
          </w:p>
        </w:tc>
      </w:tr>
      <w:tr w:rsidR="00C0026E" w:rsidRPr="00C0026E" w:rsidTr="00B05E5B">
        <w:trPr>
          <w:trHeight w:val="405"/>
        </w:trPr>
        <w:tc>
          <w:tcPr>
            <w:tcW w:w="51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34</w:t>
            </w:r>
          </w:p>
        </w:tc>
        <w:tc>
          <w:tcPr>
            <w:tcW w:w="3241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1</w:t>
            </w:r>
          </w:p>
        </w:tc>
        <w:tc>
          <w:tcPr>
            <w:tcW w:w="689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  <w:r w:rsidRPr="00C0026E">
              <w:rPr>
                <w:sz w:val="24"/>
                <w:szCs w:val="24"/>
              </w:rPr>
              <w:t>Определить качество усвоения учебного материала. Определить уровень достижений каждого ученика.</w:t>
            </w:r>
          </w:p>
        </w:tc>
        <w:tc>
          <w:tcPr>
            <w:tcW w:w="148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C0026E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026E" w:rsidRPr="00C0026E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24</w:t>
            </w:r>
          </w:p>
        </w:tc>
      </w:tr>
      <w:tr w:rsidR="00B05E5B" w:rsidRPr="00C0026E" w:rsidTr="00297E2B">
        <w:trPr>
          <w:trHeight w:val="405"/>
        </w:trPr>
        <w:tc>
          <w:tcPr>
            <w:tcW w:w="516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5E5B" w:rsidRPr="00C0026E" w:rsidRDefault="00B05E5B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3241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5E5B" w:rsidRPr="00C0026E" w:rsidRDefault="00B05E5B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5E5B" w:rsidRPr="00C0026E" w:rsidRDefault="00B05E5B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689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5E5B" w:rsidRPr="00C0026E" w:rsidRDefault="00B05E5B" w:rsidP="00C0026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5E5B" w:rsidRPr="00C0026E" w:rsidRDefault="00B05E5B" w:rsidP="00C0026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5E5B" w:rsidRDefault="00B05E5B" w:rsidP="00C0026E">
            <w:pPr>
              <w:pStyle w:val="1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34 ч.</w:t>
            </w:r>
          </w:p>
        </w:tc>
      </w:tr>
    </w:tbl>
    <w:p w:rsidR="00616B72" w:rsidRPr="00C0026E" w:rsidRDefault="00616B72" w:rsidP="00C0026E">
      <w:pPr>
        <w:pStyle w:val="1"/>
        <w:rPr>
          <w:sz w:val="24"/>
          <w:szCs w:val="24"/>
        </w:rPr>
      </w:pPr>
    </w:p>
    <w:p w:rsidR="00616B72" w:rsidRPr="00C0026E" w:rsidRDefault="00616B72" w:rsidP="00C0026E">
      <w:pPr>
        <w:pStyle w:val="1"/>
        <w:rPr>
          <w:sz w:val="24"/>
          <w:szCs w:val="24"/>
        </w:rPr>
      </w:pPr>
    </w:p>
    <w:p w:rsidR="00616B72" w:rsidRPr="00C0026E" w:rsidRDefault="00616B72" w:rsidP="00C0026E">
      <w:pPr>
        <w:pStyle w:val="1"/>
        <w:rPr>
          <w:rFonts w:ascii="Times New Roman" w:hAnsi="Times New Roman"/>
          <w:sz w:val="24"/>
          <w:szCs w:val="24"/>
          <w:lang w:eastAsia="ar-SA"/>
        </w:rPr>
      </w:pPr>
    </w:p>
    <w:p w:rsidR="00616B72" w:rsidRPr="00C0026E" w:rsidRDefault="00616B72" w:rsidP="00C0026E">
      <w:pPr>
        <w:pStyle w:val="1"/>
        <w:rPr>
          <w:kern w:val="2"/>
          <w:sz w:val="24"/>
          <w:szCs w:val="24"/>
        </w:rPr>
      </w:pPr>
    </w:p>
    <w:p w:rsidR="00A75670" w:rsidRPr="00C0026E" w:rsidRDefault="00A75670" w:rsidP="00C0026E">
      <w:pPr>
        <w:pStyle w:val="1"/>
        <w:rPr>
          <w:sz w:val="24"/>
          <w:szCs w:val="24"/>
        </w:rPr>
      </w:pPr>
    </w:p>
    <w:p w:rsidR="00A75670" w:rsidRPr="00C0026E" w:rsidRDefault="00A75670" w:rsidP="00C0026E">
      <w:pPr>
        <w:pStyle w:val="1"/>
        <w:rPr>
          <w:sz w:val="24"/>
          <w:szCs w:val="24"/>
        </w:rPr>
      </w:pPr>
      <w:r w:rsidRPr="00C0026E">
        <w:rPr>
          <w:sz w:val="24"/>
          <w:szCs w:val="24"/>
        </w:rPr>
        <w:t xml:space="preserve"> </w:t>
      </w:r>
    </w:p>
    <w:p w:rsidR="00A75670" w:rsidRPr="00B356FC" w:rsidRDefault="00A75670" w:rsidP="00A75670">
      <w:pPr>
        <w:ind w:right="570"/>
        <w:rPr>
          <w:b/>
          <w:lang w:eastAsia="ru-RU"/>
        </w:rPr>
      </w:pPr>
    </w:p>
    <w:p w:rsidR="00A75670" w:rsidRPr="00B356FC" w:rsidRDefault="00A75670" w:rsidP="00A75670">
      <w:pPr>
        <w:ind w:right="570"/>
        <w:rPr>
          <w:b/>
          <w:lang w:eastAsia="ru-RU"/>
        </w:rPr>
      </w:pPr>
    </w:p>
    <w:p w:rsidR="00A75670" w:rsidRDefault="00A75670" w:rsidP="00A75670">
      <w:pPr>
        <w:ind w:right="570"/>
        <w:rPr>
          <w:b/>
          <w:lang w:eastAsia="ru-RU"/>
        </w:rPr>
      </w:pPr>
    </w:p>
    <w:p w:rsidR="00A75670" w:rsidRDefault="00A75670" w:rsidP="00A75670">
      <w:pPr>
        <w:ind w:right="570"/>
        <w:rPr>
          <w:b/>
          <w:lang w:eastAsia="ru-RU"/>
        </w:rPr>
      </w:pPr>
    </w:p>
    <w:p w:rsidR="00A75670" w:rsidRDefault="00A75670" w:rsidP="00A75670">
      <w:pPr>
        <w:ind w:right="570"/>
        <w:rPr>
          <w:b/>
          <w:lang w:eastAsia="ru-RU"/>
        </w:rPr>
      </w:pPr>
    </w:p>
    <w:p w:rsidR="00A75670" w:rsidRDefault="00A75670" w:rsidP="00A75670">
      <w:pPr>
        <w:rPr>
          <w:b/>
          <w:lang w:eastAsia="ru-RU"/>
        </w:rPr>
      </w:pPr>
    </w:p>
    <w:p w:rsidR="00A75670" w:rsidRPr="00B356FC" w:rsidRDefault="00A75670" w:rsidP="00A75670">
      <w:pPr>
        <w:rPr>
          <w:b/>
          <w:lang w:eastAsia="ru-RU"/>
        </w:rPr>
      </w:pPr>
    </w:p>
    <w:p w:rsidR="00A75670" w:rsidRDefault="00A75670" w:rsidP="00A6715F">
      <w:pPr>
        <w:jc w:val="both"/>
        <w:rPr>
          <w:b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b/>
          <w:lang w:eastAsia="ru-RU"/>
        </w:rPr>
        <w:t xml:space="preserve"> </w:t>
      </w:r>
    </w:p>
    <w:p w:rsidR="00A75670" w:rsidRDefault="00A75670" w:rsidP="00A6715F">
      <w:pPr>
        <w:jc w:val="both"/>
        <w:rPr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B643B6" w:rsidRPr="00EF60BD" w:rsidRDefault="00AA2EAF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B643B6" w:rsidRPr="00EF60BD" w:rsidSect="00616B7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6B72" w:rsidRDefault="00AA2EAF" w:rsidP="00616B72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  <w:sectPr w:rsidR="00616B72" w:rsidSect="00616B7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Style w:val="af1"/>
          <w:rFonts w:ascii="Times New Roman" w:hAnsi="Times New Roman"/>
          <w:b w:val="0"/>
          <w:sz w:val="24"/>
          <w:szCs w:val="24"/>
        </w:rPr>
        <w:lastRenderedPageBreak/>
        <w:t xml:space="preserve"> </w:t>
      </w:r>
    </w:p>
    <w:p w:rsidR="00616B72" w:rsidRDefault="00616B72" w:rsidP="00616B72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  <w:sectPr w:rsidR="00616B72" w:rsidSect="00616B7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F1ACE" w:rsidRDefault="00CF1ACE" w:rsidP="00616B72">
      <w:pPr>
        <w:pStyle w:val="21"/>
        <w:spacing w:before="0" w:beforeAutospacing="0" w:after="0" w:afterAutospacing="0"/>
        <w:ind w:firstLine="567"/>
        <w:jc w:val="both"/>
        <w:rPr>
          <w:kern w:val="2"/>
        </w:rPr>
      </w:pPr>
    </w:p>
    <w:p w:rsidR="00CF1ACE" w:rsidRPr="00EF60BD" w:rsidRDefault="00CF1ACE" w:rsidP="00C245F7">
      <w:pPr>
        <w:pStyle w:val="Style27"/>
        <w:widowControl/>
        <w:spacing w:line="240" w:lineRule="auto"/>
        <w:rPr>
          <w:kern w:val="2"/>
        </w:rPr>
      </w:pPr>
    </w:p>
    <w:sectPr w:rsidR="00CF1ACE" w:rsidRPr="00EF60BD" w:rsidSect="00616B7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588" w:rsidRDefault="00356588" w:rsidP="00ED715E">
      <w:r>
        <w:separator/>
      </w:r>
    </w:p>
  </w:endnote>
  <w:endnote w:type="continuationSeparator" w:id="0">
    <w:p w:rsidR="00356588" w:rsidRDefault="00356588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588" w:rsidRDefault="00356588" w:rsidP="00ED715E">
      <w:r>
        <w:separator/>
      </w:r>
    </w:p>
  </w:footnote>
  <w:footnote w:type="continuationSeparator" w:id="0">
    <w:p w:rsidR="00356588" w:rsidRDefault="00356588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1CE9"/>
    <w:multiLevelType w:val="hybridMultilevel"/>
    <w:tmpl w:val="A898471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3A62C7"/>
    <w:multiLevelType w:val="hybridMultilevel"/>
    <w:tmpl w:val="88F83886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53463B"/>
    <w:multiLevelType w:val="hybridMultilevel"/>
    <w:tmpl w:val="D3060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55189"/>
    <w:multiLevelType w:val="multilevel"/>
    <w:tmpl w:val="A9A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E4BE3"/>
    <w:multiLevelType w:val="hybridMultilevel"/>
    <w:tmpl w:val="26665FA0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0A980ED0"/>
    <w:multiLevelType w:val="multilevel"/>
    <w:tmpl w:val="FA9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8445B6"/>
    <w:multiLevelType w:val="hybridMultilevel"/>
    <w:tmpl w:val="1124F2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1CB218AF"/>
    <w:multiLevelType w:val="hybridMultilevel"/>
    <w:tmpl w:val="B656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20D9F"/>
    <w:multiLevelType w:val="hybridMultilevel"/>
    <w:tmpl w:val="094A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9719E2"/>
    <w:multiLevelType w:val="multilevel"/>
    <w:tmpl w:val="49ACB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4319B6"/>
    <w:multiLevelType w:val="hybridMultilevel"/>
    <w:tmpl w:val="44DAF34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544BAF"/>
    <w:multiLevelType w:val="hybridMultilevel"/>
    <w:tmpl w:val="DB98E438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7733D"/>
    <w:multiLevelType w:val="hybridMultilevel"/>
    <w:tmpl w:val="8C9C9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C0FAB"/>
    <w:multiLevelType w:val="hybridMultilevel"/>
    <w:tmpl w:val="A0FC90F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A2AE4"/>
    <w:multiLevelType w:val="hybridMultilevel"/>
    <w:tmpl w:val="65340ED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37A89"/>
    <w:multiLevelType w:val="hybridMultilevel"/>
    <w:tmpl w:val="3B50FA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3E37056E"/>
    <w:multiLevelType w:val="hybridMultilevel"/>
    <w:tmpl w:val="11F6516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E32D6E"/>
    <w:multiLevelType w:val="hybridMultilevel"/>
    <w:tmpl w:val="78DE5882"/>
    <w:lvl w:ilvl="0" w:tplc="34A61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A236DB"/>
    <w:multiLevelType w:val="hybridMultilevel"/>
    <w:tmpl w:val="55505BAC"/>
    <w:lvl w:ilvl="0" w:tplc="04190001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42A97F9E"/>
    <w:multiLevelType w:val="hybridMultilevel"/>
    <w:tmpl w:val="3AB45F4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EA3F17"/>
    <w:multiLevelType w:val="hybridMultilevel"/>
    <w:tmpl w:val="434C14B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D73EBC"/>
    <w:multiLevelType w:val="hybridMultilevel"/>
    <w:tmpl w:val="DADE164E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FC0D7E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42546A"/>
    <w:multiLevelType w:val="hybridMultilevel"/>
    <w:tmpl w:val="40C2A5A6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0034B25"/>
    <w:multiLevelType w:val="hybridMultilevel"/>
    <w:tmpl w:val="0F86C7AC"/>
    <w:lvl w:ilvl="0" w:tplc="D68A16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05168E0"/>
    <w:multiLevelType w:val="hybridMultilevel"/>
    <w:tmpl w:val="6054E7F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0F1A7A"/>
    <w:multiLevelType w:val="hybridMultilevel"/>
    <w:tmpl w:val="F912E5C2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3B643BA"/>
    <w:multiLevelType w:val="hybridMultilevel"/>
    <w:tmpl w:val="ED9C3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7946F3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A802A1"/>
    <w:multiLevelType w:val="hybridMultilevel"/>
    <w:tmpl w:val="F7E0DD8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517646"/>
    <w:multiLevelType w:val="hybridMultilevel"/>
    <w:tmpl w:val="56BAA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B2041D"/>
    <w:multiLevelType w:val="hybridMultilevel"/>
    <w:tmpl w:val="EB22022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D0302"/>
    <w:multiLevelType w:val="hybridMultilevel"/>
    <w:tmpl w:val="2970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F28D8"/>
    <w:multiLevelType w:val="hybridMultilevel"/>
    <w:tmpl w:val="C65C75A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E26B4"/>
    <w:multiLevelType w:val="hybridMultilevel"/>
    <w:tmpl w:val="0DCC8C6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541AC"/>
    <w:multiLevelType w:val="hybridMultilevel"/>
    <w:tmpl w:val="FF04E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233E8"/>
    <w:multiLevelType w:val="hybridMultilevel"/>
    <w:tmpl w:val="115690C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5119D"/>
    <w:multiLevelType w:val="hybridMultilevel"/>
    <w:tmpl w:val="EA64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21"/>
  </w:num>
  <w:num w:numId="4">
    <w:abstractNumId w:val="37"/>
  </w:num>
  <w:num w:numId="5">
    <w:abstractNumId w:val="18"/>
  </w:num>
  <w:num w:numId="6">
    <w:abstractNumId w:val="29"/>
  </w:num>
  <w:num w:numId="7">
    <w:abstractNumId w:val="20"/>
  </w:num>
  <w:num w:numId="8">
    <w:abstractNumId w:val="7"/>
  </w:num>
  <w:num w:numId="9">
    <w:abstractNumId w:val="3"/>
  </w:num>
  <w:num w:numId="10">
    <w:abstractNumId w:val="11"/>
  </w:num>
  <w:num w:numId="11">
    <w:abstractNumId w:val="12"/>
  </w:num>
  <w:num w:numId="12">
    <w:abstractNumId w:val="23"/>
  </w:num>
  <w:num w:numId="13">
    <w:abstractNumId w:val="31"/>
  </w:num>
  <w:num w:numId="14">
    <w:abstractNumId w:val="34"/>
  </w:num>
  <w:num w:numId="15">
    <w:abstractNumId w:val="42"/>
  </w:num>
  <w:num w:numId="16">
    <w:abstractNumId w:val="27"/>
  </w:num>
  <w:num w:numId="17">
    <w:abstractNumId w:val="39"/>
  </w:num>
  <w:num w:numId="18">
    <w:abstractNumId w:val="33"/>
  </w:num>
  <w:num w:numId="19">
    <w:abstractNumId w:val="2"/>
  </w:num>
  <w:num w:numId="20">
    <w:abstractNumId w:val="43"/>
  </w:num>
  <w:num w:numId="21">
    <w:abstractNumId w:val="26"/>
  </w:num>
  <w:num w:numId="22">
    <w:abstractNumId w:val="17"/>
  </w:num>
  <w:num w:numId="23">
    <w:abstractNumId w:val="22"/>
  </w:num>
  <w:num w:numId="24">
    <w:abstractNumId w:val="5"/>
  </w:num>
  <w:num w:numId="25">
    <w:abstractNumId w:val="9"/>
  </w:num>
  <w:num w:numId="26">
    <w:abstractNumId w:val="13"/>
  </w:num>
  <w:num w:numId="27">
    <w:abstractNumId w:val="14"/>
  </w:num>
  <w:num w:numId="28">
    <w:abstractNumId w:val="15"/>
  </w:num>
  <w:num w:numId="29">
    <w:abstractNumId w:val="44"/>
  </w:num>
  <w:num w:numId="30">
    <w:abstractNumId w:val="36"/>
  </w:num>
  <w:num w:numId="31">
    <w:abstractNumId w:val="30"/>
  </w:num>
  <w:num w:numId="32">
    <w:abstractNumId w:val="48"/>
  </w:num>
  <w:num w:numId="33">
    <w:abstractNumId w:val="16"/>
  </w:num>
  <w:num w:numId="34">
    <w:abstractNumId w:val="38"/>
  </w:num>
  <w:num w:numId="35">
    <w:abstractNumId w:val="19"/>
  </w:num>
  <w:num w:numId="36">
    <w:abstractNumId w:val="25"/>
  </w:num>
  <w:num w:numId="37">
    <w:abstractNumId w:val="40"/>
  </w:num>
  <w:num w:numId="38">
    <w:abstractNumId w:val="46"/>
  </w:num>
  <w:num w:numId="39">
    <w:abstractNumId w:val="6"/>
  </w:num>
  <w:num w:numId="40">
    <w:abstractNumId w:val="24"/>
  </w:num>
  <w:num w:numId="41">
    <w:abstractNumId w:val="8"/>
  </w:num>
  <w:num w:numId="42">
    <w:abstractNumId w:val="45"/>
  </w:num>
  <w:num w:numId="43">
    <w:abstractNumId w:val="41"/>
  </w:num>
  <w:num w:numId="44">
    <w:abstractNumId w:val="47"/>
  </w:num>
  <w:num w:numId="45">
    <w:abstractNumId w:val="28"/>
  </w:num>
  <w:num w:numId="46">
    <w:abstractNumId w:val="35"/>
  </w:num>
  <w:num w:numId="4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0F21"/>
    <w:rsid w:val="00031576"/>
    <w:rsid w:val="0004230D"/>
    <w:rsid w:val="000468AF"/>
    <w:rsid w:val="00046DE3"/>
    <w:rsid w:val="0005005D"/>
    <w:rsid w:val="00050410"/>
    <w:rsid w:val="00057EF2"/>
    <w:rsid w:val="00070D8A"/>
    <w:rsid w:val="00072546"/>
    <w:rsid w:val="000770B4"/>
    <w:rsid w:val="00092D66"/>
    <w:rsid w:val="00092F2F"/>
    <w:rsid w:val="000941AB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D0C7F"/>
    <w:rsid w:val="000E10D5"/>
    <w:rsid w:val="000E4078"/>
    <w:rsid w:val="000E7E72"/>
    <w:rsid w:val="000F7F0C"/>
    <w:rsid w:val="00107D36"/>
    <w:rsid w:val="001135DC"/>
    <w:rsid w:val="00114BB4"/>
    <w:rsid w:val="00114C88"/>
    <w:rsid w:val="001172F1"/>
    <w:rsid w:val="00117609"/>
    <w:rsid w:val="001260D0"/>
    <w:rsid w:val="00132D28"/>
    <w:rsid w:val="00142E82"/>
    <w:rsid w:val="0014351D"/>
    <w:rsid w:val="00143B80"/>
    <w:rsid w:val="001472EB"/>
    <w:rsid w:val="00147748"/>
    <w:rsid w:val="00152FAA"/>
    <w:rsid w:val="0015407A"/>
    <w:rsid w:val="0015444E"/>
    <w:rsid w:val="001671E9"/>
    <w:rsid w:val="0017716F"/>
    <w:rsid w:val="001814B3"/>
    <w:rsid w:val="001836DD"/>
    <w:rsid w:val="00185EFB"/>
    <w:rsid w:val="0019550D"/>
    <w:rsid w:val="001A1F63"/>
    <w:rsid w:val="001B16F7"/>
    <w:rsid w:val="001B3707"/>
    <w:rsid w:val="001B5B7E"/>
    <w:rsid w:val="001C0619"/>
    <w:rsid w:val="001C0EAC"/>
    <w:rsid w:val="001C448F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1F52D9"/>
    <w:rsid w:val="00213607"/>
    <w:rsid w:val="00213EFC"/>
    <w:rsid w:val="00215B1B"/>
    <w:rsid w:val="00215D05"/>
    <w:rsid w:val="00222D26"/>
    <w:rsid w:val="0022371E"/>
    <w:rsid w:val="00226870"/>
    <w:rsid w:val="002368AB"/>
    <w:rsid w:val="00241F42"/>
    <w:rsid w:val="00251D12"/>
    <w:rsid w:val="0026095F"/>
    <w:rsid w:val="002667DB"/>
    <w:rsid w:val="00273B5B"/>
    <w:rsid w:val="00290BCA"/>
    <w:rsid w:val="00292635"/>
    <w:rsid w:val="0029359C"/>
    <w:rsid w:val="00295FCF"/>
    <w:rsid w:val="00296D12"/>
    <w:rsid w:val="00296FB0"/>
    <w:rsid w:val="00297E2B"/>
    <w:rsid w:val="002A3946"/>
    <w:rsid w:val="002A4FF4"/>
    <w:rsid w:val="002A51BC"/>
    <w:rsid w:val="002A7629"/>
    <w:rsid w:val="002B11D4"/>
    <w:rsid w:val="002B27E3"/>
    <w:rsid w:val="002C0A9D"/>
    <w:rsid w:val="002C6D69"/>
    <w:rsid w:val="002D6E1F"/>
    <w:rsid w:val="002F4C4B"/>
    <w:rsid w:val="002F6E18"/>
    <w:rsid w:val="00300678"/>
    <w:rsid w:val="00301A0B"/>
    <w:rsid w:val="00313B40"/>
    <w:rsid w:val="00317A7B"/>
    <w:rsid w:val="00324083"/>
    <w:rsid w:val="0033044A"/>
    <w:rsid w:val="00342003"/>
    <w:rsid w:val="00343247"/>
    <w:rsid w:val="003465B2"/>
    <w:rsid w:val="00351186"/>
    <w:rsid w:val="003559FC"/>
    <w:rsid w:val="00356588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1CD"/>
    <w:rsid w:val="00391D67"/>
    <w:rsid w:val="00393DD1"/>
    <w:rsid w:val="00396943"/>
    <w:rsid w:val="00397625"/>
    <w:rsid w:val="003A2AAC"/>
    <w:rsid w:val="003B5DF6"/>
    <w:rsid w:val="003D4A38"/>
    <w:rsid w:val="003D628E"/>
    <w:rsid w:val="003E3FA0"/>
    <w:rsid w:val="003E7EEB"/>
    <w:rsid w:val="003F06AD"/>
    <w:rsid w:val="00420F0C"/>
    <w:rsid w:val="00426948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842D8"/>
    <w:rsid w:val="004851E7"/>
    <w:rsid w:val="004856B0"/>
    <w:rsid w:val="00495F41"/>
    <w:rsid w:val="00496E4A"/>
    <w:rsid w:val="004A75A1"/>
    <w:rsid w:val="004A7F83"/>
    <w:rsid w:val="004C61AD"/>
    <w:rsid w:val="004C6719"/>
    <w:rsid w:val="004D4C5E"/>
    <w:rsid w:val="004E5A9D"/>
    <w:rsid w:val="004F7C29"/>
    <w:rsid w:val="00500B10"/>
    <w:rsid w:val="0050692E"/>
    <w:rsid w:val="0051168B"/>
    <w:rsid w:val="005279E4"/>
    <w:rsid w:val="0053794F"/>
    <w:rsid w:val="00542672"/>
    <w:rsid w:val="0055183E"/>
    <w:rsid w:val="00556A18"/>
    <w:rsid w:val="005628F8"/>
    <w:rsid w:val="005638D8"/>
    <w:rsid w:val="005717F3"/>
    <w:rsid w:val="00583815"/>
    <w:rsid w:val="005865F3"/>
    <w:rsid w:val="0059051E"/>
    <w:rsid w:val="00590A64"/>
    <w:rsid w:val="00590A9E"/>
    <w:rsid w:val="005927DA"/>
    <w:rsid w:val="00592E69"/>
    <w:rsid w:val="005A44E0"/>
    <w:rsid w:val="005A5B8E"/>
    <w:rsid w:val="005A67A3"/>
    <w:rsid w:val="005B1201"/>
    <w:rsid w:val="005B2817"/>
    <w:rsid w:val="005C2A3F"/>
    <w:rsid w:val="005C6E6B"/>
    <w:rsid w:val="005D41E3"/>
    <w:rsid w:val="005D548C"/>
    <w:rsid w:val="005D6BA5"/>
    <w:rsid w:val="005E3AB5"/>
    <w:rsid w:val="005E47B8"/>
    <w:rsid w:val="005F2EDC"/>
    <w:rsid w:val="005F44CB"/>
    <w:rsid w:val="005F7406"/>
    <w:rsid w:val="0060421A"/>
    <w:rsid w:val="006053F1"/>
    <w:rsid w:val="00611D2B"/>
    <w:rsid w:val="006151C7"/>
    <w:rsid w:val="00616B72"/>
    <w:rsid w:val="00623313"/>
    <w:rsid w:val="00632A21"/>
    <w:rsid w:val="00633995"/>
    <w:rsid w:val="00636CB2"/>
    <w:rsid w:val="00637570"/>
    <w:rsid w:val="006445A3"/>
    <w:rsid w:val="00650553"/>
    <w:rsid w:val="00653EF8"/>
    <w:rsid w:val="00655C33"/>
    <w:rsid w:val="00660A8E"/>
    <w:rsid w:val="00662935"/>
    <w:rsid w:val="00665D17"/>
    <w:rsid w:val="00670CE8"/>
    <w:rsid w:val="00671497"/>
    <w:rsid w:val="00681C3C"/>
    <w:rsid w:val="00685AF2"/>
    <w:rsid w:val="006860B1"/>
    <w:rsid w:val="006929BC"/>
    <w:rsid w:val="006935CC"/>
    <w:rsid w:val="00696EC9"/>
    <w:rsid w:val="006A5743"/>
    <w:rsid w:val="006A749F"/>
    <w:rsid w:val="006B0065"/>
    <w:rsid w:val="006B03DE"/>
    <w:rsid w:val="006B153F"/>
    <w:rsid w:val="006C06D3"/>
    <w:rsid w:val="006D199A"/>
    <w:rsid w:val="006E01A1"/>
    <w:rsid w:val="006E051E"/>
    <w:rsid w:val="006E42C7"/>
    <w:rsid w:val="006F2CC7"/>
    <w:rsid w:val="0070019D"/>
    <w:rsid w:val="007130B2"/>
    <w:rsid w:val="007217A7"/>
    <w:rsid w:val="00736C19"/>
    <w:rsid w:val="00741D6A"/>
    <w:rsid w:val="00742EB6"/>
    <w:rsid w:val="007476C1"/>
    <w:rsid w:val="00751B63"/>
    <w:rsid w:val="0075677F"/>
    <w:rsid w:val="00764241"/>
    <w:rsid w:val="00770CE4"/>
    <w:rsid w:val="00771261"/>
    <w:rsid w:val="007714F4"/>
    <w:rsid w:val="007765E6"/>
    <w:rsid w:val="00783EDC"/>
    <w:rsid w:val="00784F08"/>
    <w:rsid w:val="0079377F"/>
    <w:rsid w:val="00793920"/>
    <w:rsid w:val="007949A0"/>
    <w:rsid w:val="00794C5A"/>
    <w:rsid w:val="00797257"/>
    <w:rsid w:val="007A4824"/>
    <w:rsid w:val="007B1B9D"/>
    <w:rsid w:val="007B24AA"/>
    <w:rsid w:val="007B4F88"/>
    <w:rsid w:val="007C367F"/>
    <w:rsid w:val="007C7C27"/>
    <w:rsid w:val="007E404D"/>
    <w:rsid w:val="007E5BD9"/>
    <w:rsid w:val="007F636B"/>
    <w:rsid w:val="0081194C"/>
    <w:rsid w:val="00835F87"/>
    <w:rsid w:val="00837D69"/>
    <w:rsid w:val="00846696"/>
    <w:rsid w:val="0085059E"/>
    <w:rsid w:val="00856307"/>
    <w:rsid w:val="008566EE"/>
    <w:rsid w:val="00881456"/>
    <w:rsid w:val="008931CD"/>
    <w:rsid w:val="00896074"/>
    <w:rsid w:val="008A0902"/>
    <w:rsid w:val="008A76BA"/>
    <w:rsid w:val="008B42DB"/>
    <w:rsid w:val="008C1696"/>
    <w:rsid w:val="008C5B17"/>
    <w:rsid w:val="008D248D"/>
    <w:rsid w:val="008D340C"/>
    <w:rsid w:val="008F0E4F"/>
    <w:rsid w:val="008F3AF6"/>
    <w:rsid w:val="008F7EC7"/>
    <w:rsid w:val="0090193F"/>
    <w:rsid w:val="00905A0E"/>
    <w:rsid w:val="009106CB"/>
    <w:rsid w:val="00916FE1"/>
    <w:rsid w:val="0091765F"/>
    <w:rsid w:val="00922C1A"/>
    <w:rsid w:val="00930C8E"/>
    <w:rsid w:val="00931A55"/>
    <w:rsid w:val="00931C41"/>
    <w:rsid w:val="00931F3D"/>
    <w:rsid w:val="009345EF"/>
    <w:rsid w:val="009509D3"/>
    <w:rsid w:val="009514D0"/>
    <w:rsid w:val="009525A6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6C39"/>
    <w:rsid w:val="009B20C9"/>
    <w:rsid w:val="009B309D"/>
    <w:rsid w:val="009C28AB"/>
    <w:rsid w:val="009C6585"/>
    <w:rsid w:val="009C73F2"/>
    <w:rsid w:val="009C7731"/>
    <w:rsid w:val="009C78C8"/>
    <w:rsid w:val="009D49D3"/>
    <w:rsid w:val="009D554E"/>
    <w:rsid w:val="009E1752"/>
    <w:rsid w:val="009E1F74"/>
    <w:rsid w:val="009E24FD"/>
    <w:rsid w:val="009E3523"/>
    <w:rsid w:val="009E3A58"/>
    <w:rsid w:val="009E637C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75670"/>
    <w:rsid w:val="00A84D73"/>
    <w:rsid w:val="00A914CB"/>
    <w:rsid w:val="00A950DF"/>
    <w:rsid w:val="00AA2EAF"/>
    <w:rsid w:val="00AA5FF3"/>
    <w:rsid w:val="00AA7A54"/>
    <w:rsid w:val="00AB1C1C"/>
    <w:rsid w:val="00AD0829"/>
    <w:rsid w:val="00AD2A1D"/>
    <w:rsid w:val="00AD3A8E"/>
    <w:rsid w:val="00AD491B"/>
    <w:rsid w:val="00AD7DDB"/>
    <w:rsid w:val="00AE6E6C"/>
    <w:rsid w:val="00AF3858"/>
    <w:rsid w:val="00AF6E30"/>
    <w:rsid w:val="00B05E5B"/>
    <w:rsid w:val="00B0702D"/>
    <w:rsid w:val="00B14712"/>
    <w:rsid w:val="00B3379F"/>
    <w:rsid w:val="00B40CFF"/>
    <w:rsid w:val="00B41D23"/>
    <w:rsid w:val="00B567B7"/>
    <w:rsid w:val="00B643B6"/>
    <w:rsid w:val="00B6526F"/>
    <w:rsid w:val="00B721E2"/>
    <w:rsid w:val="00B872E1"/>
    <w:rsid w:val="00B8794A"/>
    <w:rsid w:val="00B921CF"/>
    <w:rsid w:val="00BA068E"/>
    <w:rsid w:val="00BA4C8A"/>
    <w:rsid w:val="00BA7643"/>
    <w:rsid w:val="00BB161C"/>
    <w:rsid w:val="00BB32B7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F0592"/>
    <w:rsid w:val="00BF63B5"/>
    <w:rsid w:val="00C0026E"/>
    <w:rsid w:val="00C01B5D"/>
    <w:rsid w:val="00C02F3A"/>
    <w:rsid w:val="00C117E5"/>
    <w:rsid w:val="00C234D7"/>
    <w:rsid w:val="00C245F7"/>
    <w:rsid w:val="00C24E9A"/>
    <w:rsid w:val="00C25355"/>
    <w:rsid w:val="00C262CB"/>
    <w:rsid w:val="00C32D27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D65"/>
    <w:rsid w:val="00C95BD2"/>
    <w:rsid w:val="00CA2B7E"/>
    <w:rsid w:val="00CA45BA"/>
    <w:rsid w:val="00CA6075"/>
    <w:rsid w:val="00CB02B8"/>
    <w:rsid w:val="00CB2ED9"/>
    <w:rsid w:val="00CB4F92"/>
    <w:rsid w:val="00CB5322"/>
    <w:rsid w:val="00CC3E97"/>
    <w:rsid w:val="00CC657E"/>
    <w:rsid w:val="00CD62F9"/>
    <w:rsid w:val="00CD7E0A"/>
    <w:rsid w:val="00CF1ACE"/>
    <w:rsid w:val="00CF4F93"/>
    <w:rsid w:val="00D00E1B"/>
    <w:rsid w:val="00D01486"/>
    <w:rsid w:val="00D05C4A"/>
    <w:rsid w:val="00D143AA"/>
    <w:rsid w:val="00D17E97"/>
    <w:rsid w:val="00D228DA"/>
    <w:rsid w:val="00D249CD"/>
    <w:rsid w:val="00D3327F"/>
    <w:rsid w:val="00D34021"/>
    <w:rsid w:val="00D54512"/>
    <w:rsid w:val="00D66522"/>
    <w:rsid w:val="00D703CB"/>
    <w:rsid w:val="00DA0FAA"/>
    <w:rsid w:val="00DA54CA"/>
    <w:rsid w:val="00DA6DC0"/>
    <w:rsid w:val="00DB1327"/>
    <w:rsid w:val="00DB6C87"/>
    <w:rsid w:val="00DB779D"/>
    <w:rsid w:val="00DC01B7"/>
    <w:rsid w:val="00DC314C"/>
    <w:rsid w:val="00DD6724"/>
    <w:rsid w:val="00DE2509"/>
    <w:rsid w:val="00DE78B5"/>
    <w:rsid w:val="00DF5709"/>
    <w:rsid w:val="00DF7DBA"/>
    <w:rsid w:val="00E03E61"/>
    <w:rsid w:val="00E05EE6"/>
    <w:rsid w:val="00E06AFB"/>
    <w:rsid w:val="00E1062D"/>
    <w:rsid w:val="00E107C6"/>
    <w:rsid w:val="00E2556F"/>
    <w:rsid w:val="00E313D7"/>
    <w:rsid w:val="00E32610"/>
    <w:rsid w:val="00E410E6"/>
    <w:rsid w:val="00E44727"/>
    <w:rsid w:val="00E460A8"/>
    <w:rsid w:val="00E553F7"/>
    <w:rsid w:val="00E62EB3"/>
    <w:rsid w:val="00E80EA9"/>
    <w:rsid w:val="00E83BA1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1454A"/>
    <w:rsid w:val="00F226D1"/>
    <w:rsid w:val="00F2411E"/>
    <w:rsid w:val="00F30AE6"/>
    <w:rsid w:val="00F312EC"/>
    <w:rsid w:val="00F33532"/>
    <w:rsid w:val="00F375FB"/>
    <w:rsid w:val="00F40185"/>
    <w:rsid w:val="00F40A4B"/>
    <w:rsid w:val="00F435D2"/>
    <w:rsid w:val="00F47F47"/>
    <w:rsid w:val="00F506D2"/>
    <w:rsid w:val="00F50F33"/>
    <w:rsid w:val="00F55FF7"/>
    <w:rsid w:val="00F70ED5"/>
    <w:rsid w:val="00F810D9"/>
    <w:rsid w:val="00F824BD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C181A"/>
  <w15:docId w15:val="{58715FCA-6E4B-4C41-B2EC-3F57F4420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basedOn w:val="a0"/>
    <w:rsid w:val="00396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87FB2-A97A-43B0-BE22-75353FEB8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3306</Words>
  <Characters>18850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Zavuch4</cp:lastModifiedBy>
  <cp:revision>60</cp:revision>
  <cp:lastPrinted>2016-05-17T11:13:00Z</cp:lastPrinted>
  <dcterms:created xsi:type="dcterms:W3CDTF">2018-08-15T09:30:00Z</dcterms:created>
  <dcterms:modified xsi:type="dcterms:W3CDTF">2019-04-01T11:04:00Z</dcterms:modified>
</cp:coreProperties>
</file>